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32" w:rsidRPr="007B0A43" w:rsidRDefault="00272C32" w:rsidP="00272C32">
      <w:pPr>
        <w:spacing w:after="0"/>
        <w:contextualSpacing/>
        <w:jc w:val="center"/>
        <w:rPr>
          <w:rFonts w:ascii="Arial" w:hAnsi="Arial" w:cs="Arial"/>
          <w:b/>
          <w:bCs/>
          <w:iCs/>
          <w:sz w:val="24"/>
          <w:szCs w:val="24"/>
        </w:rPr>
      </w:pPr>
    </w:p>
    <w:p w:rsidR="007316A3" w:rsidRPr="00E12DD8" w:rsidRDefault="003A07B3" w:rsidP="00E12DD8">
      <w:pPr>
        <w:tabs>
          <w:tab w:val="left" w:pos="0"/>
        </w:tabs>
        <w:spacing w:after="0"/>
        <w:jc w:val="both"/>
        <w:rPr>
          <w:rFonts w:ascii="Arial" w:hAnsi="Arial" w:cs="Arial"/>
          <w:b/>
          <w:bCs/>
          <w:sz w:val="24"/>
          <w:szCs w:val="24"/>
        </w:rPr>
      </w:pPr>
      <w:r w:rsidRPr="00E12DD8">
        <w:rPr>
          <w:rFonts w:ascii="Arial" w:hAnsi="Arial" w:cs="Arial"/>
          <w:iCs/>
          <w:sz w:val="24"/>
          <w:szCs w:val="24"/>
        </w:rPr>
        <w:t xml:space="preserve">     </w:t>
      </w:r>
      <w:r w:rsidRPr="00E12DD8">
        <w:rPr>
          <w:rFonts w:ascii="Arial" w:hAnsi="Arial" w:cs="Arial"/>
          <w:b/>
          <w:bCs/>
          <w:iCs/>
          <w:sz w:val="24"/>
          <w:szCs w:val="24"/>
        </w:rPr>
        <w:t>NAME OF CATEGORY-</w:t>
      </w:r>
      <w:r w:rsidR="00EC0A39">
        <w:rPr>
          <w:rFonts w:ascii="Arial" w:hAnsi="Arial" w:cs="Arial"/>
          <w:b/>
          <w:bCs/>
          <w:iCs/>
          <w:sz w:val="24"/>
          <w:szCs w:val="24"/>
        </w:rPr>
        <w:t xml:space="preserve"> </w:t>
      </w:r>
      <w:r w:rsidR="00EC0A39" w:rsidRPr="00EC0A39">
        <w:rPr>
          <w:rFonts w:ascii="Arial" w:hAnsi="Arial" w:cs="Arial"/>
          <w:b/>
          <w:bCs/>
          <w:iCs/>
          <w:color w:val="FF0000"/>
          <w:sz w:val="24"/>
          <w:szCs w:val="24"/>
        </w:rPr>
        <w:t>NOMINATION FOR e-GRAM</w:t>
      </w:r>
      <w:r w:rsidRPr="00EC0A39" w:rsidDel="007B0A43">
        <w:rPr>
          <w:rFonts w:ascii="Arial" w:hAnsi="Arial" w:cs="Arial"/>
          <w:b/>
          <w:bCs/>
          <w:iCs/>
          <w:color w:val="FF0000"/>
          <w:sz w:val="24"/>
          <w:szCs w:val="24"/>
        </w:rPr>
        <w:t xml:space="preserve"> </w:t>
      </w:r>
      <w:r w:rsidR="00EC0A39" w:rsidRPr="00EC0A39">
        <w:rPr>
          <w:rFonts w:ascii="Arial" w:hAnsi="Arial" w:cs="Arial"/>
          <w:b/>
          <w:bCs/>
          <w:iCs/>
          <w:color w:val="FF0000"/>
          <w:sz w:val="24"/>
          <w:szCs w:val="24"/>
        </w:rPr>
        <w:t>ENERGY BILL COLLECTION AT GRAM PANCHAYAT IN GUJARAT STATE</w:t>
      </w:r>
      <w:r w:rsidR="00417789" w:rsidRPr="00E12DD8">
        <w:rPr>
          <w:rFonts w:ascii="Arial" w:hAnsi="Arial" w:cs="Arial"/>
          <w:b/>
          <w:bCs/>
          <w:sz w:val="24"/>
          <w:szCs w:val="24"/>
        </w:rPr>
        <w:t xml:space="preserve"> INNOVATIVE USE OF ICT BY STATE GOVERNMENT PSUs’</w:t>
      </w:r>
      <w:r w:rsidR="00417789" w:rsidRPr="00E12DD8">
        <w:rPr>
          <w:rFonts w:ascii="Arial" w:hAnsi="Arial" w:cs="Arial"/>
          <w:color w:val="000000"/>
          <w:sz w:val="24"/>
          <w:szCs w:val="24"/>
        </w:rPr>
        <w:t xml:space="preserve">/ </w:t>
      </w:r>
      <w:r w:rsidR="00417789" w:rsidRPr="00E12DD8">
        <w:rPr>
          <w:rFonts w:ascii="Arial" w:hAnsi="Arial" w:cs="Arial"/>
          <w:b/>
          <w:bCs/>
          <w:sz w:val="24"/>
          <w:szCs w:val="24"/>
        </w:rPr>
        <w:t>COOPERATIVES/ FEDERATIONS/SOCIETIES</w:t>
      </w:r>
    </w:p>
    <w:p w:rsidR="00A3080E" w:rsidRPr="007B0A43" w:rsidRDefault="00A3080E" w:rsidP="00204378">
      <w:pPr>
        <w:spacing w:after="0"/>
        <w:ind w:left="720" w:hanging="720"/>
        <w:contextualSpacing/>
        <w:jc w:val="both"/>
        <w:rPr>
          <w:rFonts w:ascii="Arial" w:hAnsi="Arial" w:cs="Arial"/>
          <w:b/>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b/>
          <w:sz w:val="24"/>
          <w:szCs w:val="24"/>
        </w:rPr>
        <w:t>1.</w:t>
      </w:r>
      <w:r>
        <w:rPr>
          <w:rFonts w:ascii="Arial" w:hAnsi="Arial" w:cs="Arial"/>
          <w:sz w:val="24"/>
          <w:szCs w:val="24"/>
        </w:rPr>
        <w:tab/>
      </w:r>
      <w:r>
        <w:rPr>
          <w:rFonts w:ascii="Arial" w:hAnsi="Arial" w:cs="Arial"/>
          <w:b/>
          <w:bCs/>
          <w:sz w:val="24"/>
          <w:szCs w:val="24"/>
        </w:rPr>
        <w:t>Coverage – Geographical and Demographic</w:t>
      </w:r>
      <w:r>
        <w:rPr>
          <w:rFonts w:ascii="Arial" w:hAnsi="Arial" w:cs="Arial"/>
          <w:sz w:val="24"/>
          <w:szCs w:val="24"/>
        </w:rPr>
        <w:t xml:space="preserve"> :-</w:t>
      </w: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 Comprehensiveness of reach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8856" w:type="dxa"/>
            <w:shd w:val="clear" w:color="auto" w:fill="auto"/>
          </w:tcPr>
          <w:p w:rsidR="007316A3" w:rsidRPr="00E12DD8" w:rsidRDefault="00EC0A39" w:rsidP="00EC0A39">
            <w:pPr>
              <w:contextualSpacing/>
              <w:jc w:val="both"/>
              <w:rPr>
                <w:rFonts w:ascii="Arial" w:hAnsi="Arial" w:cs="Arial"/>
                <w:sz w:val="24"/>
                <w:szCs w:val="24"/>
              </w:rPr>
            </w:pPr>
            <w:r>
              <w:rPr>
                <w:rFonts w:ascii="Arial" w:hAnsi="Arial" w:cs="Arial"/>
                <w:sz w:val="24"/>
                <w:szCs w:val="24"/>
              </w:rPr>
              <w:t xml:space="preserve">Sub division offices of Gujarat DISCOM Covered. </w:t>
            </w:r>
          </w:p>
        </w:tc>
      </w:tr>
    </w:tbl>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(ii)  Number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8856" w:type="dxa"/>
          </w:tcPr>
          <w:p w:rsidR="007316A3" w:rsidRPr="00E12DD8" w:rsidRDefault="00EC0A39" w:rsidP="00E12DD8">
            <w:pPr>
              <w:contextualSpacing/>
              <w:jc w:val="both"/>
              <w:rPr>
                <w:rFonts w:ascii="Arial" w:hAnsi="Arial" w:cs="Arial"/>
                <w:sz w:val="24"/>
                <w:szCs w:val="24"/>
              </w:rPr>
            </w:pPr>
            <w:r>
              <w:rPr>
                <w:rFonts w:ascii="Arial" w:hAnsi="Arial" w:cs="Arial"/>
                <w:sz w:val="24"/>
                <w:szCs w:val="24"/>
              </w:rPr>
              <w:t>5378 Gram Panchayat centres of Gujarat state covered.</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(iii) Geographical </w:t>
      </w:r>
    </w:p>
    <w:p w:rsidR="007316A3" w:rsidRPr="007B0A43" w:rsidRDefault="000018B3" w:rsidP="00204378">
      <w:pPr>
        <w:spacing w:after="0" w:line="240" w:lineRule="auto"/>
        <w:ind w:left="1440"/>
        <w:contextualSpacing/>
        <w:jc w:val="both"/>
        <w:rPr>
          <w:rFonts w:ascii="Arial" w:hAnsi="Arial" w:cs="Arial"/>
          <w:sz w:val="24"/>
          <w:szCs w:val="24"/>
        </w:rPr>
      </w:pPr>
      <w:r w:rsidRPr="000018B3">
        <w:rPr>
          <w:rFonts w:ascii="Arial" w:hAnsi="Arial" w:cs="Arial"/>
          <w:noProof/>
          <w:sz w:val="24"/>
          <w:szCs w:val="24"/>
          <w:lang w:val="en-IN" w:eastAsia="en-IN" w:bidi="ar-SA"/>
        </w:rPr>
        <w:pict>
          <v:shapetype id="_x0000_t202" coordsize="21600,21600" o:spt="202" path="m,l,21600r21600,l21600,xe">
            <v:stroke joinstyle="miter"/>
            <v:path gradientshapeok="t" o:connecttype="rect"/>
          </v:shapetype>
          <v:shape id="_x0000_s1050" type="#_x0000_t202" style="position:absolute;left:0;text-align:left;margin-left:360.85pt;margin-top:.25pt;width:52.4pt;height:19.3pt;z-index:251656704">
            <v:textbox style="mso-next-textbox:#_x0000_s1050">
              <w:txbxContent>
                <w:p w:rsidR="00151C34" w:rsidRDefault="00EC0A39" w:rsidP="007316A3">
                  <w:r>
                    <w:t>ONE</w:t>
                  </w:r>
                </w:p>
              </w:txbxContent>
            </v:textbox>
          </v:shape>
        </w:pict>
      </w:r>
      <w:r w:rsidR="00417789">
        <w:rPr>
          <w:rFonts w:ascii="Arial" w:hAnsi="Arial" w:cs="Arial"/>
          <w:sz w:val="24"/>
          <w:szCs w:val="24"/>
        </w:rPr>
        <w:t xml:space="preserve">(a)National level – Number of State covered </w:t>
      </w:r>
    </w:p>
    <w:p w:rsidR="007316A3" w:rsidRPr="007B0A43" w:rsidRDefault="00417789" w:rsidP="00204378">
      <w:pPr>
        <w:spacing w:after="0" w:line="240" w:lineRule="auto"/>
        <w:ind w:left="1440"/>
        <w:contextualSpacing/>
        <w:jc w:val="both"/>
        <w:rPr>
          <w:rFonts w:ascii="Arial" w:hAnsi="Arial" w:cs="Arial"/>
          <w:sz w:val="24"/>
          <w:szCs w:val="24"/>
        </w:rPr>
      </w:pPr>
      <w:r>
        <w:rPr>
          <w:rFonts w:ascii="Arial" w:hAnsi="Arial" w:cs="Arial"/>
          <w:sz w:val="24"/>
          <w:szCs w:val="24"/>
        </w:rPr>
        <w:t xml:space="preserve">   </w:t>
      </w:r>
    </w:p>
    <w:p w:rsidR="007316A3" w:rsidRPr="007B0A43" w:rsidRDefault="000018B3" w:rsidP="00204378">
      <w:pPr>
        <w:spacing w:after="0" w:line="240" w:lineRule="auto"/>
        <w:ind w:left="1440"/>
        <w:contextualSpacing/>
        <w:jc w:val="both"/>
        <w:rPr>
          <w:rFonts w:ascii="Arial" w:hAnsi="Arial" w:cs="Arial"/>
          <w:sz w:val="24"/>
          <w:szCs w:val="24"/>
        </w:rPr>
      </w:pPr>
      <w:r w:rsidRPr="000018B3">
        <w:rPr>
          <w:rFonts w:ascii="Arial" w:hAnsi="Arial" w:cs="Arial"/>
          <w:noProof/>
          <w:sz w:val="24"/>
          <w:szCs w:val="24"/>
          <w:lang w:val="en-IN" w:eastAsia="en-IN" w:bidi="ar-SA"/>
        </w:rPr>
        <w:pict>
          <v:shape id="_x0000_s1051" type="#_x0000_t202" style="position:absolute;left:0;text-align:left;margin-left:360.85pt;margin-top:2.15pt;width:52.4pt;height:17.15pt;z-index:251657728">
            <v:textbox style="mso-next-textbox:#_x0000_s1051">
              <w:txbxContent>
                <w:p w:rsidR="00151C34" w:rsidRDefault="00EC0A39" w:rsidP="007316A3">
                  <w:r>
                    <w:t>24</w:t>
                  </w:r>
                </w:p>
              </w:txbxContent>
            </v:textbox>
          </v:shape>
        </w:pict>
      </w:r>
      <w:r w:rsidR="00417789">
        <w:rPr>
          <w:rFonts w:ascii="Arial" w:hAnsi="Arial" w:cs="Arial"/>
          <w:sz w:val="24"/>
          <w:szCs w:val="24"/>
        </w:rPr>
        <w:t xml:space="preserve">(b) State/UT level- Number of District covered </w:t>
      </w:r>
    </w:p>
    <w:p w:rsidR="007316A3" w:rsidRPr="007B0A43" w:rsidRDefault="00417789" w:rsidP="00204378">
      <w:pPr>
        <w:spacing w:after="0" w:line="240" w:lineRule="auto"/>
        <w:ind w:left="1440"/>
        <w:contextualSpacing/>
        <w:jc w:val="both"/>
        <w:rPr>
          <w:rFonts w:ascii="Arial" w:hAnsi="Arial" w:cs="Arial"/>
          <w:sz w:val="24"/>
          <w:szCs w:val="24"/>
        </w:rPr>
      </w:pPr>
      <w:r>
        <w:rPr>
          <w:rFonts w:ascii="Arial" w:hAnsi="Arial" w:cs="Arial"/>
          <w:sz w:val="24"/>
          <w:szCs w:val="24"/>
        </w:rPr>
        <w:t xml:space="preserve"> </w:t>
      </w:r>
    </w:p>
    <w:p w:rsidR="007316A3" w:rsidRPr="007B0A43" w:rsidRDefault="000018B3" w:rsidP="00204378">
      <w:pPr>
        <w:spacing w:after="0" w:line="240" w:lineRule="auto"/>
        <w:ind w:left="1440"/>
        <w:contextualSpacing/>
        <w:jc w:val="both"/>
        <w:rPr>
          <w:rFonts w:ascii="Arial" w:hAnsi="Arial" w:cs="Arial"/>
          <w:sz w:val="24"/>
          <w:szCs w:val="24"/>
        </w:rPr>
      </w:pPr>
      <w:r w:rsidRPr="000018B3">
        <w:rPr>
          <w:rFonts w:ascii="Arial" w:hAnsi="Arial" w:cs="Arial"/>
          <w:noProof/>
          <w:sz w:val="24"/>
          <w:szCs w:val="24"/>
          <w:lang w:val="en-IN" w:eastAsia="en-IN" w:bidi="ar-SA"/>
        </w:rPr>
        <w:pict>
          <v:shape id="_x0000_s1052" type="#_x0000_t202" style="position:absolute;left:0;text-align:left;margin-left:360.85pt;margin-top:1.25pt;width:56.15pt;height:18.95pt;z-index:251658752">
            <v:textbox style="mso-next-textbox:#_x0000_s1052">
              <w:txbxContent>
                <w:p w:rsidR="00151C34" w:rsidRDefault="00EC0A39" w:rsidP="007316A3">
                  <w:r>
                    <w:t>213</w:t>
                  </w:r>
                </w:p>
              </w:txbxContent>
            </v:textbox>
          </v:shape>
        </w:pict>
      </w:r>
      <w:r w:rsidR="00417789">
        <w:rPr>
          <w:rFonts w:ascii="Arial" w:hAnsi="Arial" w:cs="Arial"/>
          <w:sz w:val="24"/>
          <w:szCs w:val="24"/>
        </w:rPr>
        <w:t>(c)  District level- Number of Blocks</w:t>
      </w:r>
      <w:r w:rsidR="00EC0A39">
        <w:rPr>
          <w:rFonts w:ascii="Arial" w:hAnsi="Arial" w:cs="Arial"/>
          <w:sz w:val="24"/>
          <w:szCs w:val="24"/>
        </w:rPr>
        <w:t>/Taluka</w:t>
      </w:r>
      <w:r w:rsidR="00417789">
        <w:rPr>
          <w:rFonts w:ascii="Arial" w:hAnsi="Arial" w:cs="Arial"/>
          <w:sz w:val="24"/>
          <w:szCs w:val="24"/>
        </w:rPr>
        <w:t xml:space="preserve"> covered   </w:t>
      </w:r>
    </w:p>
    <w:p w:rsidR="00EC0A39" w:rsidRDefault="00417789" w:rsidP="00204378">
      <w:pPr>
        <w:spacing w:after="0" w:line="240" w:lineRule="auto"/>
        <w:contextualSpacing/>
        <w:jc w:val="both"/>
        <w:rPr>
          <w:rFonts w:ascii="Arial" w:hAnsi="Arial" w:cs="Arial"/>
          <w:sz w:val="24"/>
          <w:szCs w:val="24"/>
        </w:rPr>
      </w:pPr>
      <w:r>
        <w:rPr>
          <w:rFonts w:ascii="Arial" w:hAnsi="Arial" w:cs="Arial"/>
          <w:sz w:val="24"/>
          <w:szCs w:val="24"/>
        </w:rPr>
        <w:t xml:space="preserve">      </w:t>
      </w:r>
    </w:p>
    <w:p w:rsidR="007316A3" w:rsidRPr="007B0A43" w:rsidRDefault="00417789" w:rsidP="00204378">
      <w:pPr>
        <w:spacing w:after="0" w:line="240" w:lineRule="auto"/>
        <w:contextualSpacing/>
        <w:jc w:val="both"/>
        <w:rPr>
          <w:rFonts w:ascii="Arial" w:hAnsi="Arial" w:cs="Arial"/>
          <w:sz w:val="24"/>
          <w:szCs w:val="24"/>
        </w:rPr>
      </w:pPr>
      <w:r>
        <w:rPr>
          <w:rFonts w:ascii="Arial" w:hAnsi="Arial" w:cs="Arial"/>
          <w:sz w:val="24"/>
          <w:szCs w:val="24"/>
        </w:rPr>
        <w:t>Please give specific details:-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EC0A39" w:rsidP="00E12DD8">
            <w:pPr>
              <w:contextualSpacing/>
              <w:jc w:val="both"/>
              <w:rPr>
                <w:rFonts w:ascii="Arial" w:hAnsi="Arial" w:cs="Arial"/>
                <w:sz w:val="24"/>
                <w:szCs w:val="24"/>
              </w:rPr>
            </w:pPr>
            <w:r>
              <w:rPr>
                <w:rFonts w:ascii="Arial" w:hAnsi="Arial" w:cs="Arial"/>
                <w:sz w:val="24"/>
                <w:szCs w:val="24"/>
              </w:rPr>
              <w:t>1,96,882 Sq. KMs area covered of Gujarat State.</w:t>
            </w:r>
          </w:p>
        </w:tc>
      </w:tr>
    </w:tbl>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(iv)  Demographic spread (percentage of population covered)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5"/>
      </w:tblGrid>
      <w:tr w:rsidR="007316A3" w:rsidRPr="00E12DD8" w:rsidTr="00E12DD8">
        <w:tc>
          <w:tcPr>
            <w:tcW w:w="8035" w:type="dxa"/>
          </w:tcPr>
          <w:p w:rsidR="007316A3" w:rsidRPr="00E12DD8" w:rsidRDefault="00EC0A39" w:rsidP="00E12DD8">
            <w:pPr>
              <w:contextualSpacing/>
              <w:jc w:val="both"/>
              <w:rPr>
                <w:rFonts w:ascii="Arial" w:hAnsi="Arial" w:cs="Arial"/>
                <w:sz w:val="24"/>
                <w:szCs w:val="24"/>
              </w:rPr>
            </w:pPr>
            <w:r>
              <w:rPr>
                <w:rFonts w:ascii="Arial" w:hAnsi="Arial" w:cs="Arial"/>
                <w:sz w:val="24"/>
                <w:szCs w:val="24"/>
              </w:rPr>
              <w:t>13.38 % of Total Consumers of DISCOM of Gujarat State.</w:t>
            </w:r>
          </w:p>
        </w:tc>
      </w:tr>
    </w:tbl>
    <w:p w:rsidR="004D268A" w:rsidRPr="007B0A43" w:rsidRDefault="004D268A" w:rsidP="00204378">
      <w:pPr>
        <w:spacing w:after="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2.</w:t>
      </w:r>
      <w:r>
        <w:rPr>
          <w:rFonts w:ascii="Arial" w:hAnsi="Arial" w:cs="Arial"/>
          <w:sz w:val="24"/>
          <w:szCs w:val="24"/>
        </w:rPr>
        <w:tab/>
        <w:t xml:space="preserve">Situation Before the Initiative (Bottlenecks, Challenges, constraints etc with specific details as to what triggered the Organization to conceptualize this project) :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E12DD8">
        <w:tc>
          <w:tcPr>
            <w:tcW w:w="8080" w:type="dxa"/>
          </w:tcPr>
          <w:p w:rsidR="007316A3" w:rsidRPr="00E12DD8" w:rsidRDefault="00EC0A39" w:rsidP="00EC0A39">
            <w:pPr>
              <w:contextualSpacing/>
              <w:jc w:val="both"/>
              <w:rPr>
                <w:rFonts w:ascii="Arial" w:hAnsi="Arial" w:cs="Arial"/>
                <w:sz w:val="24"/>
                <w:szCs w:val="24"/>
              </w:rPr>
            </w:pPr>
            <w:r>
              <w:rPr>
                <w:rFonts w:ascii="Arial" w:hAnsi="Arial" w:cs="Arial"/>
                <w:sz w:val="24"/>
                <w:szCs w:val="24"/>
              </w:rPr>
              <w:t xml:space="preserve">Stand alone , offline , Human intervention in system installation interface , User tracking missing , Delay in revenue realization </w:t>
            </w:r>
          </w:p>
        </w:tc>
      </w:tr>
    </w:tbl>
    <w:p w:rsidR="004D268A" w:rsidRPr="007B0A43" w:rsidRDefault="004D268A" w:rsidP="00204378">
      <w:pPr>
        <w:spacing w:after="0"/>
        <w:contextualSpacing/>
        <w:jc w:val="both"/>
        <w:rPr>
          <w:rFonts w:ascii="Arial" w:hAnsi="Arial" w:cs="Arial"/>
          <w:b/>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b/>
          <w:sz w:val="24"/>
          <w:szCs w:val="24"/>
        </w:rPr>
        <w:t>3.</w:t>
      </w:r>
      <w:r>
        <w:rPr>
          <w:rFonts w:ascii="Arial" w:hAnsi="Arial" w:cs="Arial"/>
          <w:b/>
          <w:sz w:val="24"/>
          <w:szCs w:val="24"/>
        </w:rPr>
        <w:tab/>
        <w:t>Scope of Services/ Activities Covered</w:t>
      </w:r>
      <w:r>
        <w:rPr>
          <w:rFonts w:ascii="Arial" w:hAnsi="Arial" w:cs="Arial"/>
          <w:sz w:val="24"/>
          <w:szCs w:val="24"/>
        </w:rPr>
        <w:t xml:space="preserve"> (Relevance of choice of application for clients/ PSU, extent of e-enablement in terms of number of processes/services, extent to which step in each service/process have been ICT- enabled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5"/>
      </w:tblGrid>
      <w:tr w:rsidR="007316A3" w:rsidRPr="00E12DD8" w:rsidTr="00E12DD8">
        <w:tc>
          <w:tcPr>
            <w:tcW w:w="8035" w:type="dxa"/>
          </w:tcPr>
          <w:p w:rsidR="007316A3" w:rsidRPr="00E12DD8" w:rsidRDefault="00EC0A39" w:rsidP="00985DCD">
            <w:pPr>
              <w:pStyle w:val="ListParagraph"/>
              <w:ind w:left="0" w:hanging="11"/>
              <w:jc w:val="both"/>
              <w:rPr>
                <w:rFonts w:ascii="Arial" w:hAnsi="Arial" w:cs="Arial"/>
                <w:sz w:val="24"/>
                <w:szCs w:val="24"/>
              </w:rPr>
            </w:pPr>
            <w:r>
              <w:rPr>
                <w:rFonts w:ascii="Arial" w:hAnsi="Arial" w:cs="Arial"/>
                <w:sz w:val="24"/>
                <w:szCs w:val="24"/>
              </w:rPr>
              <w:t>Web enable using state WAN</w:t>
            </w:r>
            <w:r w:rsidR="00985DCD">
              <w:rPr>
                <w:rFonts w:ascii="Arial" w:hAnsi="Arial" w:cs="Arial"/>
                <w:sz w:val="24"/>
                <w:szCs w:val="24"/>
              </w:rPr>
              <w:t xml:space="preserve"> Network , Reduced Man Power, User Tracking, Collection Tracking, Paperless System, User friendly, easy communicated &amp; secured System.</w:t>
            </w:r>
          </w:p>
        </w:tc>
      </w:tr>
    </w:tbl>
    <w:p w:rsidR="004D268A" w:rsidRPr="007B0A43" w:rsidRDefault="004D268A" w:rsidP="00204378">
      <w:pPr>
        <w:spacing w:after="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4. </w:t>
      </w:r>
      <w:r>
        <w:rPr>
          <w:rFonts w:ascii="Arial" w:hAnsi="Arial" w:cs="Arial"/>
          <w:sz w:val="24"/>
          <w:szCs w:val="24"/>
        </w:rPr>
        <w:tab/>
        <w:t>Strategy Adopted</w:t>
      </w: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(i) The details of base line study done,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E12DD8">
        <w:tc>
          <w:tcPr>
            <w:tcW w:w="8080"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 xml:space="preserve">Web enable using state WAN </w:t>
            </w:r>
            <w:r w:rsidR="007039AA">
              <w:rPr>
                <w:rFonts w:ascii="Arial" w:hAnsi="Arial" w:cs="Arial"/>
                <w:sz w:val="24"/>
                <w:szCs w:val="24"/>
              </w:rPr>
              <w:t>Network,</w:t>
            </w:r>
            <w:r>
              <w:rPr>
                <w:rFonts w:ascii="Arial" w:hAnsi="Arial" w:cs="Arial"/>
                <w:sz w:val="24"/>
                <w:szCs w:val="24"/>
              </w:rPr>
              <w:t xml:space="preserve"> Reduced Man Power, User Tracking, Collection Tracking, Paperless System, User friendly, easy communicated &amp; secured System.</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lastRenderedPageBreak/>
        <w:t xml:space="preserve">(ii) Problems identified,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E12DD8">
        <w:tc>
          <w:tcPr>
            <w:tcW w:w="8080"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Stand alone , offline , Human intervention in system installation interface , User tracking missing , Delay in revenue realization</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(iii) Roll out/implementation model,</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E12DD8">
        <w:tc>
          <w:tcPr>
            <w:tcW w:w="8080"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Company wise Circle offices wise of DISCOM</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(iv)  Communication and dissemination strategy and approach used.):</w:t>
      </w:r>
    </w:p>
    <w:tbl>
      <w:tblPr>
        <w:tblW w:w="8072"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2"/>
      </w:tblGrid>
      <w:tr w:rsidR="007316A3" w:rsidRPr="00E12DD8" w:rsidTr="00E12DD8">
        <w:trPr>
          <w:trHeight w:val="303"/>
        </w:trPr>
        <w:tc>
          <w:tcPr>
            <w:tcW w:w="8072" w:type="dxa"/>
          </w:tcPr>
          <w:p w:rsidR="007316A3" w:rsidRPr="00E12DD8" w:rsidRDefault="00985DCD" w:rsidP="00204378">
            <w:pPr>
              <w:contextualSpacing/>
              <w:rPr>
                <w:rFonts w:ascii="Arial" w:hAnsi="Arial" w:cs="Arial"/>
                <w:sz w:val="24"/>
                <w:szCs w:val="24"/>
              </w:rPr>
            </w:pPr>
            <w:r>
              <w:rPr>
                <w:rFonts w:ascii="Arial" w:hAnsi="Arial" w:cs="Arial"/>
                <w:sz w:val="24"/>
                <w:szCs w:val="24"/>
              </w:rPr>
              <w:t>By e-mail &amp; Mobile</w:t>
            </w:r>
          </w:p>
        </w:tc>
      </w:tr>
    </w:tbl>
    <w:p w:rsidR="003A07B3" w:rsidRDefault="003A07B3" w:rsidP="00204378">
      <w:pPr>
        <w:spacing w:after="0"/>
        <w:contextualSpacing/>
        <w:rPr>
          <w:rFonts w:ascii="Arial" w:hAnsi="Arial" w:cs="Arial"/>
          <w:sz w:val="24"/>
          <w:szCs w:val="24"/>
        </w:rPr>
      </w:pPr>
    </w:p>
    <w:p w:rsidR="007316A3" w:rsidRPr="007B0A43" w:rsidRDefault="00417789" w:rsidP="00204378">
      <w:pPr>
        <w:spacing w:after="0"/>
        <w:contextualSpacing/>
        <w:rPr>
          <w:rFonts w:ascii="Arial" w:hAnsi="Arial" w:cs="Arial"/>
          <w:b/>
          <w:sz w:val="24"/>
          <w:szCs w:val="24"/>
        </w:rPr>
      </w:pPr>
      <w:r>
        <w:rPr>
          <w:rFonts w:ascii="Arial" w:hAnsi="Arial" w:cs="Arial"/>
          <w:sz w:val="24"/>
          <w:szCs w:val="24"/>
        </w:rPr>
        <w:t>5.</w:t>
      </w:r>
      <w:r>
        <w:rPr>
          <w:rFonts w:ascii="Arial" w:hAnsi="Arial" w:cs="Arial"/>
          <w:sz w:val="24"/>
          <w:szCs w:val="24"/>
        </w:rPr>
        <w:tab/>
      </w:r>
      <w:r>
        <w:rPr>
          <w:rFonts w:ascii="Arial" w:hAnsi="Arial" w:cs="Arial"/>
          <w:b/>
          <w:sz w:val="24"/>
          <w:szCs w:val="24"/>
        </w:rPr>
        <w:t xml:space="preserve">Technology Platform used- </w:t>
      </w:r>
    </w:p>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Description,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985DCD" w:rsidP="00E12DD8">
            <w:pPr>
              <w:pStyle w:val="ListParagraph"/>
              <w:ind w:left="0"/>
              <w:rPr>
                <w:rFonts w:ascii="Arial" w:hAnsi="Arial" w:cs="Arial"/>
                <w:bCs/>
                <w:sz w:val="24"/>
                <w:szCs w:val="24"/>
              </w:rPr>
            </w:pPr>
            <w:r>
              <w:rPr>
                <w:rFonts w:ascii="Arial" w:hAnsi="Arial" w:cs="Arial"/>
                <w:bCs/>
                <w:sz w:val="24"/>
                <w:szCs w:val="24"/>
              </w:rPr>
              <w:t>Front end PHP, Backend Database - MySQL</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Interoperability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985DCD" w:rsidP="00E12DD8">
            <w:pPr>
              <w:pStyle w:val="ListParagraph"/>
              <w:ind w:left="0"/>
              <w:rPr>
                <w:rFonts w:ascii="Arial" w:hAnsi="Arial" w:cs="Arial"/>
                <w:bCs/>
                <w:sz w:val="24"/>
                <w:szCs w:val="24"/>
              </w:rPr>
            </w:pPr>
            <w:r>
              <w:rPr>
                <w:rFonts w:ascii="Arial" w:hAnsi="Arial" w:cs="Arial"/>
                <w:bCs/>
                <w:sz w:val="24"/>
                <w:szCs w:val="24"/>
              </w:rPr>
              <w:t>Open source - LINUX</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Security concerns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985DCD" w:rsidP="00E12DD8">
            <w:pPr>
              <w:pStyle w:val="ListParagraph"/>
              <w:ind w:left="0"/>
              <w:rPr>
                <w:rFonts w:ascii="Arial" w:hAnsi="Arial" w:cs="Arial"/>
                <w:bCs/>
                <w:sz w:val="24"/>
                <w:szCs w:val="24"/>
              </w:rPr>
            </w:pPr>
            <w:r>
              <w:rPr>
                <w:rFonts w:ascii="Arial" w:hAnsi="Arial" w:cs="Arial"/>
                <w:bCs/>
                <w:sz w:val="24"/>
                <w:szCs w:val="24"/>
              </w:rPr>
              <w:t xml:space="preserve">Unique password by using CAPCHA </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Any issue with the technology used</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985DCD" w:rsidP="00E12DD8">
            <w:pPr>
              <w:pStyle w:val="ListParagraph"/>
              <w:ind w:left="0"/>
              <w:rPr>
                <w:rFonts w:ascii="Arial" w:hAnsi="Arial" w:cs="Arial"/>
                <w:bCs/>
                <w:sz w:val="24"/>
                <w:szCs w:val="24"/>
              </w:rPr>
            </w:pPr>
            <w:r>
              <w:rPr>
                <w:rFonts w:ascii="Arial" w:hAnsi="Arial" w:cs="Arial"/>
                <w:bCs/>
                <w:sz w:val="24"/>
                <w:szCs w:val="24"/>
              </w:rPr>
              <w:t>Till date no issue.</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Service level Agreements(SLAs) </w:t>
      </w:r>
      <w:r>
        <w:rPr>
          <w:rFonts w:ascii="Arial" w:hAnsi="Arial" w:cs="Arial"/>
          <w:sz w:val="24"/>
          <w:szCs w:val="24"/>
        </w:rPr>
        <w:t>(Give details about presence of SLA, whether documented, whether referred etc.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985DCD" w:rsidP="00E12DD8">
            <w:pPr>
              <w:pStyle w:val="ListParagraph"/>
              <w:ind w:left="0"/>
              <w:rPr>
                <w:rFonts w:ascii="Arial" w:hAnsi="Arial" w:cs="Arial"/>
                <w:bCs/>
                <w:sz w:val="24"/>
                <w:szCs w:val="24"/>
              </w:rPr>
            </w:pPr>
            <w:r>
              <w:rPr>
                <w:rFonts w:ascii="Arial" w:hAnsi="Arial" w:cs="Arial"/>
                <w:bCs/>
                <w:sz w:val="24"/>
                <w:szCs w:val="24"/>
              </w:rPr>
              <w:t>Technical support by in house staff.</w:t>
            </w:r>
          </w:p>
        </w:tc>
      </w:tr>
    </w:tbl>
    <w:p w:rsidR="004D268A" w:rsidRPr="007B0A43" w:rsidRDefault="004D268A" w:rsidP="00204378">
      <w:pPr>
        <w:spacing w:after="0" w:line="240" w:lineRule="auto"/>
        <w:ind w:left="450" w:hanging="450"/>
        <w:contextualSpacing/>
        <w:jc w:val="both"/>
        <w:rPr>
          <w:rFonts w:ascii="Arial" w:hAnsi="Arial" w:cs="Arial"/>
          <w:b/>
          <w:sz w:val="24"/>
          <w:szCs w:val="24"/>
        </w:rPr>
      </w:pPr>
    </w:p>
    <w:p w:rsidR="007316A3" w:rsidRPr="007B0A43" w:rsidRDefault="00417789" w:rsidP="00204378">
      <w:pPr>
        <w:spacing w:after="0" w:line="240" w:lineRule="auto"/>
        <w:ind w:left="450" w:hanging="450"/>
        <w:contextualSpacing/>
        <w:jc w:val="both"/>
        <w:rPr>
          <w:rFonts w:ascii="Arial" w:hAnsi="Arial" w:cs="Arial"/>
          <w:sz w:val="24"/>
          <w:szCs w:val="24"/>
        </w:rPr>
      </w:pPr>
      <w:r>
        <w:rPr>
          <w:rFonts w:ascii="Arial" w:hAnsi="Arial" w:cs="Arial"/>
          <w:b/>
          <w:sz w:val="24"/>
          <w:szCs w:val="24"/>
        </w:rPr>
        <w:t>6.</w:t>
      </w:r>
      <w:r>
        <w:rPr>
          <w:rFonts w:ascii="Arial" w:hAnsi="Arial" w:cs="Arial"/>
          <w:b/>
          <w:sz w:val="24"/>
          <w:szCs w:val="24"/>
        </w:rPr>
        <w:tab/>
        <w:t>Enhancement of Productivity</w:t>
      </w:r>
      <w:r>
        <w:rPr>
          <w:rFonts w:ascii="Arial" w:hAnsi="Arial" w:cs="Arial"/>
          <w:sz w:val="24"/>
          <w:szCs w:val="24"/>
        </w:rPr>
        <w:t xml:space="preserve"> (Give details about impact on volume of transactions handled per employee, Productivity of machines/ resources#)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pStyle w:val="ListParagraph"/>
              <w:ind w:left="450" w:hanging="450"/>
              <w:jc w:val="both"/>
              <w:rPr>
                <w:rFonts w:ascii="Arial" w:hAnsi="Arial" w:cs="Arial"/>
                <w:sz w:val="24"/>
                <w:szCs w:val="24"/>
              </w:rPr>
            </w:pPr>
            <w:r>
              <w:rPr>
                <w:rFonts w:ascii="Arial" w:hAnsi="Arial" w:cs="Arial"/>
                <w:sz w:val="24"/>
                <w:szCs w:val="24"/>
              </w:rPr>
              <w:t>In House</w:t>
            </w:r>
          </w:p>
        </w:tc>
      </w:tr>
    </w:tbl>
    <w:p w:rsidR="004D268A" w:rsidRPr="007B0A43" w:rsidRDefault="004D268A" w:rsidP="00204378">
      <w:pPr>
        <w:spacing w:after="0"/>
        <w:contextualSpacing/>
        <w:jc w:val="both"/>
        <w:rPr>
          <w:rFonts w:ascii="Arial" w:hAnsi="Arial" w:cs="Arial"/>
          <w:b/>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b/>
          <w:sz w:val="24"/>
          <w:szCs w:val="24"/>
        </w:rPr>
        <w:t>7.</w:t>
      </w:r>
      <w:r>
        <w:rPr>
          <w:rFonts w:ascii="Arial" w:hAnsi="Arial" w:cs="Arial"/>
          <w:b/>
          <w:sz w:val="24"/>
          <w:szCs w:val="24"/>
        </w:rPr>
        <w:tab/>
      </w:r>
      <w:r>
        <w:rPr>
          <w:rFonts w:ascii="Arial" w:hAnsi="Arial" w:cs="Arial"/>
          <w:b/>
          <w:bCs/>
          <w:sz w:val="24"/>
          <w:szCs w:val="24"/>
        </w:rPr>
        <w:t>Efficiency Enhancement</w:t>
      </w:r>
      <w:r>
        <w:rPr>
          <w:rFonts w:ascii="Arial" w:hAnsi="Arial" w:cs="Arial"/>
          <w:sz w:val="24"/>
          <w:szCs w:val="24"/>
        </w:rPr>
        <w:t xml:space="preserve"> (Give specific details about the following #)</w:t>
      </w:r>
    </w:p>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Volume of transactions processed,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8"/>
      </w:tblGrid>
      <w:tr w:rsidR="007316A3" w:rsidRPr="00E12DD8" w:rsidTr="00E12DD8">
        <w:tc>
          <w:tcPr>
            <w:tcW w:w="7938"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7,24,777 Receipt (approx.) per month processed</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Coping with transaction volume growth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pStyle w:val="ListParagraph"/>
              <w:ind w:left="0"/>
              <w:jc w:val="both"/>
              <w:rPr>
                <w:rFonts w:ascii="Arial" w:hAnsi="Arial" w:cs="Arial"/>
                <w:sz w:val="24"/>
                <w:szCs w:val="24"/>
              </w:rPr>
            </w:pPr>
            <w:r>
              <w:rPr>
                <w:rFonts w:ascii="Arial" w:hAnsi="Arial" w:cs="Arial"/>
                <w:sz w:val="24"/>
                <w:szCs w:val="24"/>
              </w:rPr>
              <w:t>Yes</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Time taken to process transactions,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985DCD">
            <w:pPr>
              <w:pStyle w:val="ListParagraph"/>
              <w:ind w:left="0"/>
              <w:jc w:val="both"/>
              <w:rPr>
                <w:rFonts w:ascii="Arial" w:hAnsi="Arial" w:cs="Arial"/>
                <w:sz w:val="24"/>
                <w:szCs w:val="24"/>
              </w:rPr>
            </w:pPr>
            <w:r>
              <w:rPr>
                <w:rFonts w:ascii="Arial" w:hAnsi="Arial" w:cs="Arial"/>
                <w:sz w:val="24"/>
                <w:szCs w:val="24"/>
              </w:rPr>
              <w:t>30 second per consumer with receipt printing.</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Accuracy of output,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pStyle w:val="ListParagraph"/>
              <w:ind w:left="0"/>
              <w:jc w:val="both"/>
              <w:rPr>
                <w:rFonts w:ascii="Arial" w:hAnsi="Arial" w:cs="Arial"/>
                <w:sz w:val="24"/>
                <w:szCs w:val="24"/>
              </w:rPr>
            </w:pPr>
            <w:r>
              <w:rPr>
                <w:rFonts w:ascii="Arial" w:hAnsi="Arial" w:cs="Arial"/>
                <w:sz w:val="24"/>
                <w:szCs w:val="24"/>
              </w:rPr>
              <w:t>100 %</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lastRenderedPageBreak/>
        <w:t>Number of delays in service delivery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pStyle w:val="ListParagraph"/>
              <w:ind w:left="0"/>
              <w:jc w:val="both"/>
              <w:rPr>
                <w:rFonts w:ascii="Arial" w:hAnsi="Arial" w:cs="Arial"/>
                <w:sz w:val="24"/>
                <w:szCs w:val="24"/>
              </w:rPr>
            </w:pPr>
            <w:r>
              <w:rPr>
                <w:rFonts w:ascii="Arial" w:hAnsi="Arial" w:cs="Arial"/>
                <w:sz w:val="24"/>
                <w:szCs w:val="24"/>
              </w:rPr>
              <w:t>NIL</w:t>
            </w:r>
          </w:p>
        </w:tc>
      </w:tr>
    </w:tbl>
    <w:p w:rsidR="00FF2E64" w:rsidRDefault="00FF2E64"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8.</w:t>
      </w:r>
      <w:r>
        <w:rPr>
          <w:rFonts w:ascii="Arial" w:hAnsi="Arial" w:cs="Arial"/>
          <w:b/>
          <w:sz w:val="24"/>
          <w:szCs w:val="24"/>
        </w:rPr>
        <w:tab/>
        <w:t>Service Delivery</w:t>
      </w:r>
      <w:r>
        <w:rPr>
          <w:rFonts w:ascii="Arial" w:hAnsi="Arial" w:cs="Arial"/>
          <w:sz w:val="24"/>
          <w:szCs w:val="24"/>
        </w:rPr>
        <w:t xml:space="preserve"> – Business/ Client Centricity (Give details about improvement in interaction with clients and outcome for clients, relevance of access points, Length and Breadth of services provided online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pStyle w:val="ListParagraph"/>
              <w:ind w:left="450" w:hanging="450"/>
              <w:jc w:val="both"/>
              <w:rPr>
                <w:rFonts w:ascii="Arial" w:hAnsi="Arial" w:cs="Arial"/>
                <w:sz w:val="24"/>
                <w:szCs w:val="24"/>
              </w:rPr>
            </w:pPr>
            <w:r>
              <w:rPr>
                <w:rFonts w:ascii="Arial" w:hAnsi="Arial" w:cs="Arial"/>
                <w:sz w:val="24"/>
                <w:szCs w:val="24"/>
              </w:rPr>
              <w:t>Sub Division, Division, Circle &amp; Corporate offices of DISCOM of GUJARAT</w:t>
            </w:r>
          </w:p>
        </w:tc>
      </w:tr>
    </w:tbl>
    <w:p w:rsidR="004D268A" w:rsidRPr="007B0A43" w:rsidRDefault="004D268A" w:rsidP="00204378">
      <w:pPr>
        <w:spacing w:after="0"/>
        <w:ind w:left="720" w:hanging="720"/>
        <w:contextualSpacing/>
        <w:jc w:val="both"/>
        <w:rPr>
          <w:rFonts w:ascii="Arial" w:hAnsi="Arial" w:cs="Arial"/>
          <w:b/>
          <w:bCs/>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b/>
          <w:bCs/>
          <w:sz w:val="24"/>
          <w:szCs w:val="24"/>
        </w:rPr>
        <w:t>9. Citizen Centricity</w:t>
      </w:r>
      <w:r>
        <w:rPr>
          <w:rFonts w:ascii="Arial" w:hAnsi="Arial" w:cs="Arial"/>
          <w:sz w:val="24"/>
          <w:szCs w:val="24"/>
        </w:rPr>
        <w:t xml:space="preserve"> (Give specific details on the following#)</w:t>
      </w:r>
    </w:p>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(i)</w:t>
      </w:r>
      <w:r>
        <w:rPr>
          <w:rFonts w:ascii="Arial" w:hAnsi="Arial" w:cs="Arial"/>
          <w:b/>
          <w:bCs/>
          <w:sz w:val="24"/>
          <w:szCs w:val="24"/>
        </w:rPr>
        <w:t xml:space="preserve"> </w:t>
      </w:r>
      <w:r>
        <w:rPr>
          <w:rFonts w:ascii="Arial" w:hAnsi="Arial" w:cs="Arial"/>
          <w:sz w:val="24"/>
          <w:szCs w:val="24"/>
        </w:rPr>
        <w:t xml:space="preserve">Impact on effort, time and cost incurred by user,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Efforts are minimum &amp; consumers are facilitate by a service</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(ii) Feedback/grievance redressal mechanism,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E12DD8">
        <w:tc>
          <w:tcPr>
            <w:tcW w:w="7893" w:type="dxa"/>
          </w:tcPr>
          <w:p w:rsidR="007316A3" w:rsidRPr="00E12DD8" w:rsidRDefault="00985DCD" w:rsidP="00E12DD8">
            <w:pPr>
              <w:contextualSpacing/>
              <w:jc w:val="both"/>
              <w:rPr>
                <w:rFonts w:ascii="Arial" w:hAnsi="Arial" w:cs="Arial"/>
                <w:sz w:val="24"/>
                <w:szCs w:val="24"/>
              </w:rPr>
            </w:pPr>
            <w:r>
              <w:rPr>
                <w:rFonts w:ascii="Arial" w:hAnsi="Arial" w:cs="Arial"/>
                <w:sz w:val="24"/>
                <w:szCs w:val="24"/>
              </w:rPr>
              <w:t xml:space="preserve">24*7 support for grievances is available through e-mail, mobile, messaging &amp; </w:t>
            </w:r>
            <w:r w:rsidR="00577BA5">
              <w:rPr>
                <w:rFonts w:ascii="Arial" w:hAnsi="Arial" w:cs="Arial"/>
                <w:sz w:val="24"/>
                <w:szCs w:val="24"/>
              </w:rPr>
              <w:t xml:space="preserve">by </w:t>
            </w:r>
            <w:r>
              <w:rPr>
                <w:rFonts w:ascii="Arial" w:hAnsi="Arial" w:cs="Arial"/>
                <w:sz w:val="24"/>
                <w:szCs w:val="24"/>
              </w:rPr>
              <w:t>in built support option</w:t>
            </w:r>
            <w:r w:rsidR="00577BA5">
              <w:rPr>
                <w:rFonts w:ascii="Arial" w:hAnsi="Arial" w:cs="Arial"/>
                <w:sz w:val="24"/>
                <w:szCs w:val="24"/>
              </w:rPr>
              <w:t>.</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 xml:space="preserve"> (iii) Audit Trails,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Borders>
              <w:top w:val="single" w:sz="4" w:space="0" w:color="auto"/>
              <w:left w:val="single" w:sz="4" w:space="0" w:color="auto"/>
              <w:bottom w:val="single" w:sz="4" w:space="0" w:color="auto"/>
              <w:right w:val="single" w:sz="4" w:space="0" w:color="auto"/>
              <w:tr2bl w:val="nil"/>
            </w:tcBorders>
          </w:tcPr>
          <w:p w:rsidR="007316A3" w:rsidRPr="00E12DD8" w:rsidRDefault="00577BA5" w:rsidP="00E12DD8">
            <w:pPr>
              <w:contextualSpacing/>
              <w:jc w:val="both"/>
              <w:rPr>
                <w:rFonts w:ascii="Arial" w:hAnsi="Arial" w:cs="Arial"/>
                <w:sz w:val="24"/>
                <w:szCs w:val="24"/>
              </w:rPr>
            </w:pPr>
            <w:r>
              <w:rPr>
                <w:rFonts w:ascii="Arial" w:hAnsi="Arial" w:cs="Arial"/>
                <w:sz w:val="24"/>
                <w:szCs w:val="24"/>
              </w:rPr>
              <w:t>100 % secured and no incident of any fraud or Mal practiced noticed.</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 xml:space="preserve">(iv) Interactive platform for service delivery,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Borders>
              <w:bottom w:val="single" w:sz="4" w:space="0" w:color="auto"/>
            </w:tcBorders>
          </w:tcPr>
          <w:p w:rsidR="007316A3" w:rsidRPr="00E12DD8" w:rsidRDefault="00577BA5" w:rsidP="00E12DD8">
            <w:pPr>
              <w:contextualSpacing/>
              <w:jc w:val="both"/>
              <w:rPr>
                <w:rFonts w:ascii="Arial" w:hAnsi="Arial" w:cs="Arial"/>
                <w:sz w:val="24"/>
                <w:szCs w:val="24"/>
              </w:rPr>
            </w:pPr>
            <w:r>
              <w:rPr>
                <w:rFonts w:ascii="Arial" w:hAnsi="Arial" w:cs="Arial"/>
                <w:sz w:val="24"/>
                <w:szCs w:val="24"/>
              </w:rPr>
              <w:t>Telephone &amp; e-mail.</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(v) Stakeholder consultation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4"/>
      </w:tblGrid>
      <w:tr w:rsidR="007316A3" w:rsidRPr="00E12DD8" w:rsidTr="00E12DD8">
        <w:trPr>
          <w:trHeight w:val="361"/>
        </w:trPr>
        <w:tc>
          <w:tcPr>
            <w:tcW w:w="7644" w:type="dxa"/>
          </w:tcPr>
          <w:p w:rsidR="007316A3" w:rsidRPr="00E12DD8" w:rsidRDefault="00577BA5" w:rsidP="00E12DD8">
            <w:pPr>
              <w:contextualSpacing/>
              <w:jc w:val="both"/>
              <w:rPr>
                <w:rFonts w:ascii="Arial" w:hAnsi="Arial" w:cs="Arial"/>
                <w:sz w:val="24"/>
                <w:szCs w:val="24"/>
              </w:rPr>
            </w:pPr>
            <w:r>
              <w:rPr>
                <w:rFonts w:ascii="Arial" w:hAnsi="Arial" w:cs="Arial"/>
                <w:sz w:val="24"/>
                <w:szCs w:val="24"/>
              </w:rPr>
              <w:t>Client side uses GSWAN connectivity.</w:t>
            </w:r>
          </w:p>
        </w:tc>
      </w:tr>
    </w:tbl>
    <w:p w:rsidR="00FF2E64" w:rsidRDefault="00FF2E64" w:rsidP="00204378">
      <w:pPr>
        <w:spacing w:after="0"/>
        <w:ind w:left="720" w:hanging="720"/>
        <w:contextualSpacing/>
        <w:jc w:val="both"/>
        <w:rPr>
          <w:rFonts w:ascii="Arial" w:hAnsi="Arial" w:cs="Arial"/>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10.</w:t>
      </w:r>
      <w:r>
        <w:rPr>
          <w:rFonts w:ascii="Arial" w:hAnsi="Arial" w:cs="Arial"/>
          <w:sz w:val="24"/>
          <w:szCs w:val="24"/>
        </w:rPr>
        <w:tab/>
      </w:r>
      <w:r>
        <w:rPr>
          <w:rFonts w:ascii="Arial" w:hAnsi="Arial" w:cs="Arial"/>
          <w:b/>
          <w:bCs/>
          <w:sz w:val="24"/>
          <w:szCs w:val="24"/>
        </w:rPr>
        <w:t>User convenience</w:t>
      </w:r>
      <w:r>
        <w:rPr>
          <w:rFonts w:ascii="Arial" w:hAnsi="Arial" w:cs="Arial"/>
          <w:sz w:val="24"/>
          <w:szCs w:val="24"/>
        </w:rPr>
        <w:t xml:space="preserve"> (Give specific details about the followings #)</w:t>
      </w:r>
    </w:p>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        Service delivery channels (Web, email, SMS etc.)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577BA5">
            <w:pPr>
              <w:pStyle w:val="ListParagraph"/>
              <w:ind w:left="0"/>
              <w:jc w:val="both"/>
              <w:rPr>
                <w:rFonts w:ascii="Arial" w:hAnsi="Arial" w:cs="Arial"/>
                <w:sz w:val="24"/>
                <w:szCs w:val="24"/>
              </w:rPr>
            </w:pPr>
            <w:r>
              <w:rPr>
                <w:rFonts w:ascii="Arial" w:hAnsi="Arial" w:cs="Arial"/>
                <w:sz w:val="24"/>
                <w:szCs w:val="24"/>
              </w:rPr>
              <w:t>For Web, e-mail services, No service delivery channel partner.</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Completeness of information provided to the users,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E12DD8">
            <w:pPr>
              <w:pStyle w:val="ListParagraph"/>
              <w:ind w:left="0"/>
              <w:jc w:val="both"/>
              <w:rPr>
                <w:rFonts w:ascii="Arial" w:hAnsi="Arial" w:cs="Arial"/>
                <w:sz w:val="24"/>
                <w:szCs w:val="24"/>
              </w:rPr>
            </w:pPr>
            <w:r>
              <w:rPr>
                <w:rFonts w:ascii="Arial" w:hAnsi="Arial" w:cs="Arial"/>
                <w:sz w:val="24"/>
                <w:szCs w:val="24"/>
              </w:rPr>
              <w:t>Online</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Accessibility (Time Window),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E12DD8">
            <w:pPr>
              <w:pStyle w:val="ListParagraph"/>
              <w:ind w:left="0"/>
              <w:jc w:val="both"/>
              <w:rPr>
                <w:rFonts w:ascii="Arial" w:hAnsi="Arial" w:cs="Arial"/>
                <w:sz w:val="24"/>
                <w:szCs w:val="24"/>
              </w:rPr>
            </w:pPr>
            <w:r>
              <w:rPr>
                <w:rFonts w:ascii="Arial" w:hAnsi="Arial" w:cs="Arial"/>
                <w:sz w:val="24"/>
                <w:szCs w:val="24"/>
              </w:rPr>
              <w:t>24*7 access to user of day.</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Distance  required to travel to Access Points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E12DD8">
            <w:pPr>
              <w:pStyle w:val="ListParagraph"/>
              <w:ind w:left="0"/>
              <w:jc w:val="both"/>
              <w:rPr>
                <w:rFonts w:ascii="Arial" w:hAnsi="Arial" w:cs="Arial"/>
                <w:sz w:val="24"/>
                <w:szCs w:val="24"/>
              </w:rPr>
            </w:pPr>
            <w:r>
              <w:rPr>
                <w:rFonts w:ascii="Arial" w:hAnsi="Arial" w:cs="Arial"/>
                <w:sz w:val="24"/>
                <w:szCs w:val="24"/>
              </w:rPr>
              <w:t>NA</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Facility for online/offline download and online submission of forms,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577BA5">
            <w:pPr>
              <w:pStyle w:val="ListParagraph"/>
              <w:ind w:left="0"/>
              <w:jc w:val="both"/>
              <w:rPr>
                <w:rFonts w:ascii="Arial" w:hAnsi="Arial" w:cs="Arial"/>
                <w:sz w:val="24"/>
                <w:szCs w:val="24"/>
              </w:rPr>
            </w:pPr>
            <w:r>
              <w:rPr>
                <w:rFonts w:ascii="Arial" w:hAnsi="Arial" w:cs="Arial"/>
                <w:sz w:val="24"/>
                <w:szCs w:val="24"/>
              </w:rPr>
              <w:t>Online facilities for download the reports.</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 status tracking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E12DD8">
        <w:tc>
          <w:tcPr>
            <w:tcW w:w="7752" w:type="dxa"/>
          </w:tcPr>
          <w:p w:rsidR="007316A3" w:rsidRPr="00E12DD8" w:rsidRDefault="00577BA5" w:rsidP="00E12DD8">
            <w:pPr>
              <w:pStyle w:val="ListParagraph"/>
              <w:ind w:left="0"/>
              <w:jc w:val="both"/>
              <w:rPr>
                <w:rFonts w:ascii="Arial" w:hAnsi="Arial" w:cs="Arial"/>
                <w:sz w:val="24"/>
                <w:szCs w:val="24"/>
              </w:rPr>
            </w:pPr>
            <w:r>
              <w:rPr>
                <w:rFonts w:ascii="Arial" w:hAnsi="Arial" w:cs="Arial"/>
                <w:sz w:val="24"/>
                <w:szCs w:val="24"/>
              </w:rPr>
              <w:lastRenderedPageBreak/>
              <w:t>Real time centralized system for status tracking.</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11.</w:t>
      </w:r>
      <w:r>
        <w:rPr>
          <w:rFonts w:ascii="Arial" w:hAnsi="Arial" w:cs="Arial"/>
          <w:b/>
          <w:sz w:val="24"/>
          <w:szCs w:val="24"/>
        </w:rPr>
        <w:tab/>
        <w:t>Innovation</w:t>
      </w:r>
      <w:r>
        <w:rPr>
          <w:rFonts w:ascii="Arial" w:hAnsi="Arial" w:cs="Arial"/>
          <w:sz w:val="24"/>
          <w:szCs w:val="24"/>
        </w:rPr>
        <w:t xml:space="preserve"> (Give details on how the usage of technology is exemplary, any use of new and emerging technology, impact on number of steps required, identification and removal of bottlenecks/ Irrelevant steps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8856" w:type="dxa"/>
          </w:tcPr>
          <w:p w:rsidR="007316A3" w:rsidRPr="00E12DD8" w:rsidRDefault="00577BA5" w:rsidP="00E12DD8">
            <w:pPr>
              <w:pStyle w:val="ListParagraph"/>
              <w:ind w:left="450" w:hanging="450"/>
              <w:jc w:val="both"/>
              <w:rPr>
                <w:rFonts w:ascii="Arial" w:hAnsi="Arial" w:cs="Arial"/>
                <w:sz w:val="24"/>
                <w:szCs w:val="24"/>
              </w:rPr>
            </w:pPr>
            <w:r>
              <w:rPr>
                <w:rFonts w:ascii="Arial" w:hAnsi="Arial" w:cs="Arial"/>
                <w:sz w:val="24"/>
                <w:szCs w:val="24"/>
              </w:rPr>
              <w:t>Uses Web interface &amp; open source platform.</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12.</w:t>
      </w:r>
      <w:r>
        <w:rPr>
          <w:rFonts w:ascii="Arial" w:hAnsi="Arial" w:cs="Arial"/>
          <w:b/>
          <w:sz w:val="24"/>
          <w:szCs w:val="24"/>
        </w:rPr>
        <w:tab/>
        <w:t>Defined and Achieved outcomes</w:t>
      </w:r>
      <w:r>
        <w:rPr>
          <w:rFonts w:ascii="Arial" w:hAnsi="Arial" w:cs="Arial"/>
          <w:sz w:val="24"/>
          <w:szCs w:val="24"/>
        </w:rPr>
        <w:t xml:space="preserve"> (Give details about extent  of improvement in terms of organizational objectives, output targeted in the beginning of the project and output achieved, extent to which the project is able to reach/ fulfill the requirements of planned beneficiaries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9576" w:type="dxa"/>
          </w:tcPr>
          <w:p w:rsidR="007316A3" w:rsidRPr="00E12DD8" w:rsidRDefault="00577BA5" w:rsidP="00E12DD8">
            <w:pPr>
              <w:pStyle w:val="ListParagraph"/>
              <w:ind w:left="450" w:hanging="450"/>
              <w:jc w:val="both"/>
              <w:rPr>
                <w:rFonts w:ascii="Arial" w:hAnsi="Arial" w:cs="Arial"/>
                <w:sz w:val="24"/>
                <w:szCs w:val="24"/>
              </w:rPr>
            </w:pPr>
            <w:r>
              <w:rPr>
                <w:rFonts w:ascii="Arial" w:hAnsi="Arial" w:cs="Arial"/>
                <w:sz w:val="24"/>
                <w:szCs w:val="24"/>
              </w:rPr>
              <w:t>Real Time System, Faster revenue realization, consumer satisfaction.</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13.</w:t>
      </w:r>
      <w:r>
        <w:rPr>
          <w:rFonts w:ascii="Arial" w:hAnsi="Arial" w:cs="Arial"/>
          <w:b/>
          <w:sz w:val="24"/>
          <w:szCs w:val="24"/>
        </w:rPr>
        <w:tab/>
        <w:t>Sustainability</w:t>
      </w:r>
      <w:r>
        <w:rPr>
          <w:rFonts w:ascii="Arial" w:hAnsi="Arial" w:cs="Arial"/>
          <w:sz w:val="24"/>
          <w:szCs w:val="24"/>
        </w:rPr>
        <w:t xml:space="preserve"> (Give details about sustainability w.r.t. technology (technology used, user privacy, security of information shared- Digital Signature/ Encryption etc. #), Organization (hiring trained staff, training etc#), financial (Scope for revenue generation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8688" w:type="dxa"/>
          </w:tcPr>
          <w:p w:rsidR="007316A3" w:rsidRPr="00E12DD8" w:rsidRDefault="00577BA5" w:rsidP="00577BA5">
            <w:pPr>
              <w:pStyle w:val="ListParagraph"/>
              <w:ind w:left="450" w:hanging="450"/>
              <w:jc w:val="both"/>
              <w:rPr>
                <w:rFonts w:ascii="Arial" w:hAnsi="Arial" w:cs="Arial"/>
                <w:sz w:val="24"/>
                <w:szCs w:val="24"/>
              </w:rPr>
            </w:pPr>
            <w:r>
              <w:rPr>
                <w:rFonts w:ascii="Arial" w:hAnsi="Arial" w:cs="Arial"/>
                <w:sz w:val="24"/>
                <w:szCs w:val="24"/>
              </w:rPr>
              <w:t xml:space="preserve">Technology used is latest by today, secured access to </w:t>
            </w:r>
            <w:r w:rsidR="00FF2E64">
              <w:rPr>
                <w:rFonts w:ascii="Arial" w:hAnsi="Arial" w:cs="Arial"/>
                <w:sz w:val="24"/>
                <w:szCs w:val="24"/>
              </w:rPr>
              <w:t>system with user password.</w:t>
            </w:r>
          </w:p>
        </w:tc>
      </w:tr>
    </w:tbl>
    <w:p w:rsidR="003A07B3" w:rsidRDefault="003A07B3" w:rsidP="00A3080E">
      <w:pPr>
        <w:spacing w:after="0"/>
        <w:contextualSpacing/>
        <w:jc w:val="both"/>
        <w:rPr>
          <w:rFonts w:ascii="Arial" w:hAnsi="Arial" w:cs="Arial"/>
          <w:b/>
          <w:sz w:val="24"/>
          <w:szCs w:val="24"/>
        </w:rPr>
      </w:pPr>
    </w:p>
    <w:p w:rsidR="00A3080E" w:rsidRPr="007B0A43" w:rsidRDefault="00417789" w:rsidP="00A3080E">
      <w:pPr>
        <w:spacing w:after="0"/>
        <w:contextualSpacing/>
        <w:jc w:val="both"/>
        <w:rPr>
          <w:rFonts w:ascii="Arial" w:hAnsi="Arial" w:cs="Arial"/>
          <w:b/>
          <w:sz w:val="24"/>
          <w:szCs w:val="24"/>
        </w:rPr>
      </w:pPr>
      <w:r>
        <w:rPr>
          <w:rFonts w:ascii="Arial" w:hAnsi="Arial" w:cs="Arial"/>
          <w:b/>
          <w:sz w:val="24"/>
          <w:szCs w:val="24"/>
        </w:rPr>
        <w:t>14.</w:t>
      </w:r>
      <w:r>
        <w:rPr>
          <w:rFonts w:ascii="Arial" w:hAnsi="Arial" w:cs="Arial"/>
          <w:b/>
          <w:sz w:val="24"/>
          <w:szCs w:val="24"/>
        </w:rPr>
        <w:tab/>
        <w:t>Adaptability Analysis</w:t>
      </w:r>
    </w:p>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Measures to ensure adaptability and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E12DD8">
        <w:tc>
          <w:tcPr>
            <w:tcW w:w="7032" w:type="dxa"/>
          </w:tcPr>
          <w:p w:rsidR="00A3080E" w:rsidRPr="00E12DD8" w:rsidRDefault="00FF2E64" w:rsidP="00E12DD8">
            <w:pPr>
              <w:pStyle w:val="ListParagraph"/>
              <w:ind w:left="0"/>
              <w:rPr>
                <w:rFonts w:ascii="Arial" w:hAnsi="Arial" w:cs="Arial"/>
                <w:sz w:val="24"/>
                <w:szCs w:val="24"/>
              </w:rPr>
            </w:pPr>
            <w:r>
              <w:rPr>
                <w:rFonts w:ascii="Arial" w:hAnsi="Arial" w:cs="Arial"/>
                <w:sz w:val="24"/>
                <w:szCs w:val="24"/>
              </w:rPr>
              <w:t>Scalable</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Measures to ensure  replicability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E12DD8">
        <w:tc>
          <w:tcPr>
            <w:tcW w:w="7032" w:type="dxa"/>
          </w:tcPr>
          <w:p w:rsidR="00A3080E" w:rsidRPr="00E12DD8" w:rsidRDefault="00FF2E64" w:rsidP="00E12DD8">
            <w:pPr>
              <w:pStyle w:val="ListParagraph"/>
              <w:ind w:left="0"/>
              <w:rPr>
                <w:rFonts w:ascii="Arial" w:hAnsi="Arial" w:cs="Arial"/>
                <w:sz w:val="24"/>
                <w:szCs w:val="24"/>
              </w:rPr>
            </w:pPr>
            <w:r>
              <w:rPr>
                <w:rFonts w:ascii="Arial" w:hAnsi="Arial" w:cs="Arial"/>
                <w:sz w:val="24"/>
                <w:szCs w:val="24"/>
              </w:rPr>
              <w:t>Possible</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 xml:space="preserve">  Restrictions, if any,  in replication and or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E12DD8">
        <w:tc>
          <w:tcPr>
            <w:tcW w:w="7032" w:type="dxa"/>
          </w:tcPr>
          <w:p w:rsidR="00A3080E" w:rsidRPr="00E12DD8" w:rsidRDefault="00FF2E64" w:rsidP="00E12DD8">
            <w:pPr>
              <w:pStyle w:val="ListParagraph"/>
              <w:ind w:left="0"/>
              <w:jc w:val="both"/>
              <w:rPr>
                <w:rFonts w:ascii="Arial" w:hAnsi="Arial" w:cs="Arial"/>
                <w:sz w:val="24"/>
                <w:szCs w:val="24"/>
              </w:rPr>
            </w:pPr>
            <w:r>
              <w:rPr>
                <w:rFonts w:ascii="Arial" w:hAnsi="Arial" w:cs="Arial"/>
                <w:sz w:val="24"/>
                <w:szCs w:val="24"/>
              </w:rPr>
              <w:t>Nil</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 xml:space="preserve">   Risk Analysis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E12DD8">
        <w:tc>
          <w:tcPr>
            <w:tcW w:w="7032" w:type="dxa"/>
          </w:tcPr>
          <w:p w:rsidR="00A3080E" w:rsidRPr="00E12DD8" w:rsidRDefault="00FF2E64" w:rsidP="00E12DD8">
            <w:pPr>
              <w:pStyle w:val="ListParagraph"/>
              <w:ind w:left="0"/>
              <w:rPr>
                <w:rFonts w:ascii="Arial" w:hAnsi="Arial" w:cs="Arial"/>
                <w:sz w:val="24"/>
                <w:szCs w:val="24"/>
              </w:rPr>
            </w:pPr>
            <w:r>
              <w:rPr>
                <w:rFonts w:ascii="Arial" w:hAnsi="Arial" w:cs="Arial"/>
                <w:sz w:val="24"/>
                <w:szCs w:val="24"/>
              </w:rPr>
              <w:t>Nil</w:t>
            </w:r>
          </w:p>
        </w:tc>
      </w:tr>
    </w:tbl>
    <w:p w:rsidR="00A3080E" w:rsidRPr="007B0A43" w:rsidRDefault="00A3080E" w:rsidP="00A3080E">
      <w:pPr>
        <w:spacing w:after="0"/>
        <w:contextualSpacing/>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15.   </w:t>
      </w:r>
      <w:r>
        <w:rPr>
          <w:rFonts w:ascii="Arial" w:hAnsi="Arial" w:cs="Arial"/>
          <w:b/>
          <w:sz w:val="24"/>
          <w:szCs w:val="24"/>
        </w:rPr>
        <w:t>Result Achieved/ Value Delivered</w:t>
      </w:r>
      <w:r>
        <w:rPr>
          <w:rFonts w:ascii="Arial" w:hAnsi="Arial" w:cs="Arial"/>
          <w:sz w:val="24"/>
          <w:szCs w:val="24"/>
        </w:rPr>
        <w:t xml:space="preserve"> to the beneficiary of the project-(share the results, matrices, key learning’s, feedback and stakeholders statements that show a positive difference is being made etc): </w:t>
      </w:r>
    </w:p>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t>To organization</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90"/>
      </w:tblGrid>
      <w:tr w:rsidR="007316A3" w:rsidRPr="00E12DD8" w:rsidTr="00E12DD8">
        <w:tc>
          <w:tcPr>
            <w:tcW w:w="6890" w:type="dxa"/>
          </w:tcPr>
          <w:p w:rsidR="007316A3" w:rsidRPr="00E12DD8" w:rsidRDefault="00FF2E64" w:rsidP="00E12DD8">
            <w:pPr>
              <w:contextualSpacing/>
              <w:jc w:val="both"/>
              <w:rPr>
                <w:rFonts w:ascii="Arial" w:hAnsi="Arial" w:cs="Arial"/>
                <w:sz w:val="24"/>
                <w:szCs w:val="24"/>
              </w:rPr>
            </w:pPr>
            <w:r>
              <w:rPr>
                <w:rFonts w:ascii="Arial" w:hAnsi="Arial" w:cs="Arial"/>
                <w:sz w:val="24"/>
                <w:szCs w:val="24"/>
              </w:rPr>
              <w:lastRenderedPageBreak/>
              <w:t>Sub Division, Division, Circle offices of DISCOM &amp; satisfaction to Gram Panchayat.</w:t>
            </w:r>
          </w:p>
        </w:tc>
      </w:tr>
    </w:tbl>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t>To citizen</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7316A3" w:rsidRPr="00E12DD8" w:rsidTr="00E12DD8">
        <w:tc>
          <w:tcPr>
            <w:tcW w:w="6946" w:type="dxa"/>
          </w:tcPr>
          <w:p w:rsidR="007316A3" w:rsidRPr="00E12DD8" w:rsidRDefault="00FF2E64" w:rsidP="00FF2E64">
            <w:pPr>
              <w:rPr>
                <w:rFonts w:ascii="Arial" w:hAnsi="Arial" w:cs="Arial"/>
                <w:sz w:val="24"/>
                <w:szCs w:val="24"/>
              </w:rPr>
            </w:pPr>
            <w:r>
              <w:rPr>
                <w:rFonts w:ascii="Arial" w:hAnsi="Arial" w:cs="Arial"/>
                <w:sz w:val="24"/>
                <w:szCs w:val="24"/>
              </w:rPr>
              <w:t>satisfaction to Consumers of Gujarat</w:t>
            </w:r>
          </w:p>
        </w:tc>
      </w:tr>
    </w:tbl>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t>Other stakeholders</w:t>
      </w: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7316A3" w:rsidRPr="00E12DD8" w:rsidTr="00E12DD8">
        <w:tc>
          <w:tcPr>
            <w:tcW w:w="6946" w:type="dxa"/>
          </w:tcPr>
          <w:p w:rsidR="007316A3" w:rsidRPr="00E12DD8" w:rsidRDefault="00FF2E64" w:rsidP="00204378">
            <w:pPr>
              <w:rPr>
                <w:rFonts w:ascii="Arial" w:hAnsi="Arial" w:cs="Arial"/>
                <w:sz w:val="24"/>
                <w:szCs w:val="24"/>
              </w:rPr>
            </w:pPr>
            <w:r>
              <w:rPr>
                <w:rFonts w:ascii="Arial" w:hAnsi="Arial" w:cs="Arial"/>
                <w:sz w:val="24"/>
                <w:szCs w:val="24"/>
              </w:rPr>
              <w:t>Gram Panchayat of Gujarat</w:t>
            </w:r>
          </w:p>
        </w:tc>
      </w:tr>
    </w:tbl>
    <w:p w:rsidR="007316A3" w:rsidRPr="007B0A43" w:rsidRDefault="007316A3" w:rsidP="00204378">
      <w:pPr>
        <w:spacing w:after="0"/>
        <w:ind w:left="144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b/>
          <w:sz w:val="24"/>
          <w:szCs w:val="24"/>
        </w:rPr>
      </w:pPr>
      <w:r>
        <w:rPr>
          <w:rFonts w:ascii="Arial" w:hAnsi="Arial" w:cs="Arial"/>
          <w:sz w:val="24"/>
          <w:szCs w:val="24"/>
        </w:rPr>
        <w:t>16.</w:t>
      </w:r>
      <w:r>
        <w:rPr>
          <w:rFonts w:ascii="Arial" w:hAnsi="Arial" w:cs="Arial"/>
          <w:sz w:val="24"/>
          <w:szCs w:val="24"/>
        </w:rPr>
        <w:tab/>
        <w:t xml:space="preserve">Extent to which the Objective of the Project is fulfilled-(benefit to the target audience i.e.G2G, G2C, G2B, G2E or any other, size and category of population/stakeholder benefited etc): </w:t>
      </w:r>
    </w:p>
    <w:p w:rsidR="007316A3" w:rsidRPr="007B0A43" w:rsidRDefault="007316A3" w:rsidP="00204378">
      <w:pPr>
        <w:spacing w:after="0"/>
        <w:contextualSpacing/>
        <w:jc w:val="both"/>
        <w:rPr>
          <w:rFonts w:ascii="Arial" w:hAnsi="Arial" w:cs="Arial"/>
          <w:b/>
          <w:sz w:val="24"/>
          <w:szCs w:val="24"/>
        </w:rPr>
      </w:pPr>
    </w:p>
    <w:p w:rsidR="007316A3" w:rsidRPr="007B0A43" w:rsidRDefault="00417789" w:rsidP="00204378">
      <w:pPr>
        <w:spacing w:after="0"/>
        <w:contextualSpacing/>
        <w:rPr>
          <w:rFonts w:ascii="Arial" w:hAnsi="Arial" w:cs="Arial"/>
          <w:sz w:val="24"/>
          <w:szCs w:val="24"/>
        </w:rPr>
      </w:pPr>
      <w:r>
        <w:rPr>
          <w:rFonts w:ascii="Arial" w:hAnsi="Arial" w:cs="Arial"/>
          <w:sz w:val="24"/>
          <w:szCs w:val="24"/>
        </w:rPr>
        <w:t>17.</w:t>
      </w:r>
      <w:r>
        <w:rPr>
          <w:rFonts w:ascii="Arial" w:hAnsi="Arial" w:cs="Arial"/>
          <w:sz w:val="24"/>
          <w:szCs w:val="24"/>
        </w:rPr>
        <w:tab/>
        <w:t>Comparative Analysis of earlier Vs new system with respect to the BPR, Change Management, Outcome/benifit,  Change  in legal system, rules and regulations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E12DD8">
        <w:tc>
          <w:tcPr>
            <w:tcW w:w="9576" w:type="dxa"/>
          </w:tcPr>
          <w:p w:rsidR="007316A3" w:rsidRPr="00E12DD8" w:rsidRDefault="00FF2E64" w:rsidP="00204378">
            <w:pPr>
              <w:contextualSpacing/>
              <w:rPr>
                <w:rFonts w:ascii="Arial" w:hAnsi="Arial" w:cs="Arial"/>
                <w:sz w:val="24"/>
                <w:szCs w:val="24"/>
              </w:rPr>
            </w:pPr>
            <w:r>
              <w:rPr>
                <w:rFonts w:ascii="Arial" w:hAnsi="Arial" w:cs="Arial"/>
                <w:sz w:val="24"/>
                <w:szCs w:val="24"/>
              </w:rPr>
              <w:t>New System, Transparent, User Friendly &amp; secured</w:t>
            </w:r>
          </w:p>
        </w:tc>
      </w:tr>
    </w:tbl>
    <w:p w:rsidR="007316A3" w:rsidRPr="007B0A43" w:rsidRDefault="007316A3" w:rsidP="00204378">
      <w:pPr>
        <w:spacing w:after="0"/>
        <w:ind w:left="720"/>
        <w:contextualSpacing/>
        <w:rPr>
          <w:rFonts w:ascii="Arial" w:hAnsi="Arial" w:cs="Arial"/>
          <w:sz w:val="24"/>
          <w:szCs w:val="24"/>
        </w:rPr>
      </w:pPr>
    </w:p>
    <w:p w:rsidR="007316A3" w:rsidRPr="007B0A43" w:rsidRDefault="00417789" w:rsidP="00204378">
      <w:pPr>
        <w:spacing w:after="0"/>
        <w:contextualSpacing/>
        <w:rPr>
          <w:rFonts w:ascii="Arial" w:hAnsi="Arial" w:cs="Arial"/>
          <w:sz w:val="24"/>
          <w:szCs w:val="24"/>
        </w:rPr>
      </w:pPr>
      <w:r>
        <w:rPr>
          <w:rFonts w:ascii="Arial" w:hAnsi="Arial" w:cs="Arial"/>
          <w:sz w:val="24"/>
          <w:szCs w:val="24"/>
        </w:rPr>
        <w:t>18.</w:t>
      </w:r>
      <w:r>
        <w:rPr>
          <w:rFonts w:ascii="Arial" w:hAnsi="Arial" w:cs="Arial"/>
          <w:sz w:val="24"/>
          <w:szCs w:val="24"/>
        </w:rPr>
        <w:tab/>
        <w:t>Other distinctive features/ accomplishments of the project: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08"/>
      </w:tblGrid>
      <w:tr w:rsidR="007316A3" w:rsidRPr="00E12DD8" w:rsidTr="00E12DD8">
        <w:tc>
          <w:tcPr>
            <w:tcW w:w="9576" w:type="dxa"/>
          </w:tcPr>
          <w:p w:rsidR="007316A3" w:rsidRPr="00E12DD8" w:rsidRDefault="00417789" w:rsidP="00E12DD8">
            <w:pPr>
              <w:contextualSpacing/>
              <w:jc w:val="both"/>
              <w:rPr>
                <w:rFonts w:ascii="Arial" w:hAnsi="Arial" w:cs="Arial"/>
                <w:sz w:val="24"/>
                <w:szCs w:val="24"/>
              </w:rPr>
            </w:pPr>
            <w:r w:rsidRPr="00E12DD8">
              <w:rPr>
                <w:rFonts w:ascii="Arial" w:hAnsi="Arial" w:cs="Arial"/>
                <w:sz w:val="24"/>
                <w:szCs w:val="24"/>
              </w:rPr>
              <w:t>1.</w:t>
            </w:r>
            <w:r w:rsidR="00FF2E64">
              <w:rPr>
                <w:rFonts w:ascii="Arial" w:hAnsi="Arial" w:cs="Arial"/>
                <w:sz w:val="24"/>
                <w:szCs w:val="24"/>
              </w:rPr>
              <w:t xml:space="preserve"> User friendly behavior</w:t>
            </w:r>
          </w:p>
          <w:p w:rsidR="007316A3" w:rsidRPr="00E12DD8" w:rsidRDefault="00417789" w:rsidP="00E12DD8">
            <w:pPr>
              <w:contextualSpacing/>
              <w:jc w:val="both"/>
              <w:rPr>
                <w:rFonts w:ascii="Arial" w:hAnsi="Arial" w:cs="Arial"/>
                <w:sz w:val="24"/>
                <w:szCs w:val="24"/>
              </w:rPr>
            </w:pPr>
            <w:r w:rsidRPr="00E12DD8">
              <w:rPr>
                <w:rFonts w:ascii="Arial" w:hAnsi="Arial" w:cs="Arial"/>
                <w:sz w:val="24"/>
                <w:szCs w:val="24"/>
              </w:rPr>
              <w:t>2.</w:t>
            </w:r>
            <w:r w:rsidR="00FF2E64">
              <w:rPr>
                <w:rFonts w:ascii="Arial" w:hAnsi="Arial" w:cs="Arial"/>
                <w:sz w:val="24"/>
                <w:szCs w:val="24"/>
              </w:rPr>
              <w:t xml:space="preserve"> Secured way of Payment</w:t>
            </w:r>
          </w:p>
          <w:p w:rsidR="007316A3" w:rsidRPr="00E12DD8" w:rsidRDefault="00417789" w:rsidP="00FF2E64">
            <w:pPr>
              <w:contextualSpacing/>
              <w:jc w:val="both"/>
              <w:rPr>
                <w:rFonts w:ascii="Arial" w:hAnsi="Arial" w:cs="Arial"/>
                <w:sz w:val="24"/>
                <w:szCs w:val="24"/>
              </w:rPr>
            </w:pPr>
            <w:r w:rsidRPr="00E12DD8">
              <w:rPr>
                <w:rFonts w:ascii="Arial" w:hAnsi="Arial" w:cs="Arial"/>
                <w:sz w:val="24"/>
                <w:szCs w:val="24"/>
              </w:rPr>
              <w:t>3.</w:t>
            </w:r>
            <w:r w:rsidR="00FF2E64">
              <w:rPr>
                <w:rFonts w:ascii="Arial" w:hAnsi="Arial" w:cs="Arial"/>
                <w:sz w:val="24"/>
                <w:szCs w:val="24"/>
              </w:rPr>
              <w:t xml:space="preserve"> Paperless approach.</w:t>
            </w:r>
          </w:p>
        </w:tc>
      </w:tr>
    </w:tbl>
    <w:p w:rsidR="007316A3" w:rsidRPr="007B0A43" w:rsidRDefault="007316A3" w:rsidP="00204378">
      <w:pPr>
        <w:spacing w:after="0"/>
        <w:ind w:left="450" w:hanging="450"/>
        <w:contextualSpacing/>
        <w:jc w:val="both"/>
        <w:rPr>
          <w:rFonts w:ascii="Arial" w:hAnsi="Arial" w:cs="Arial"/>
          <w:sz w:val="24"/>
          <w:szCs w:val="24"/>
        </w:rPr>
      </w:pPr>
    </w:p>
    <w:p w:rsidR="007316A3" w:rsidRDefault="00417789" w:rsidP="00E12DD8">
      <w:pPr>
        <w:spacing w:after="0"/>
        <w:ind w:left="270" w:hanging="270"/>
        <w:contextualSpacing/>
        <w:jc w:val="both"/>
        <w:rPr>
          <w:rFonts w:ascii="Arial" w:hAnsi="Arial" w:cs="Arial"/>
          <w:sz w:val="24"/>
          <w:szCs w:val="24"/>
        </w:rPr>
      </w:pPr>
      <w:r>
        <w:rPr>
          <w:rFonts w:ascii="Arial" w:hAnsi="Arial" w:cs="Arial"/>
          <w:sz w:val="24"/>
          <w:szCs w:val="24"/>
        </w:rPr>
        <w:t># This is just an indicative list of indicators.  Applicant can add on more information based on suitability of the project nominated.</w:t>
      </w:r>
    </w:p>
    <w:p w:rsidR="00227E91" w:rsidRDefault="00227E91" w:rsidP="00204378">
      <w:pPr>
        <w:spacing w:after="0"/>
      </w:pPr>
    </w:p>
    <w:sectPr w:rsidR="00227E91" w:rsidSect="00EA253F">
      <w:headerReference w:type="default" r:id="rId9"/>
      <w:footerReference w:type="default" r:id="rId10"/>
      <w:headerReference w:type="first" r:id="rId11"/>
      <w:pgSz w:w="12240" w:h="15840"/>
      <w:pgMar w:top="171" w:right="1183" w:bottom="1135" w:left="1985" w:header="720" w:footer="274"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128" w:rsidRDefault="00612128" w:rsidP="00425BF9">
      <w:pPr>
        <w:spacing w:after="0" w:line="240" w:lineRule="auto"/>
      </w:pPr>
      <w:r>
        <w:separator/>
      </w:r>
    </w:p>
  </w:endnote>
  <w:endnote w:type="continuationSeparator" w:id="1">
    <w:p w:rsidR="00612128" w:rsidRDefault="00612128" w:rsidP="00425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angal">
    <w:panose1 w:val="00000400000000000000"/>
    <w:charset w:val="00"/>
    <w:family w:val="auto"/>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C34" w:rsidRDefault="00151C34">
    <w:pPr>
      <w:pStyle w:val="Footer"/>
      <w:jc w:val="right"/>
      <w:rPr>
        <w:b/>
        <w:sz w:val="24"/>
        <w:szCs w:val="24"/>
      </w:rPr>
    </w:pPr>
    <w:r>
      <w:t xml:space="preserve">Page </w:t>
    </w:r>
    <w:r w:rsidR="000018B3">
      <w:rPr>
        <w:b/>
        <w:sz w:val="24"/>
        <w:szCs w:val="24"/>
      </w:rPr>
      <w:fldChar w:fldCharType="begin"/>
    </w:r>
    <w:r>
      <w:rPr>
        <w:b/>
      </w:rPr>
      <w:instrText xml:space="preserve"> PAGE </w:instrText>
    </w:r>
    <w:r w:rsidR="000018B3">
      <w:rPr>
        <w:b/>
        <w:sz w:val="24"/>
        <w:szCs w:val="24"/>
      </w:rPr>
      <w:fldChar w:fldCharType="separate"/>
    </w:r>
    <w:r w:rsidR="00BC1698">
      <w:rPr>
        <w:b/>
        <w:noProof/>
      </w:rPr>
      <w:t>5</w:t>
    </w:r>
    <w:r w:rsidR="000018B3">
      <w:rPr>
        <w:b/>
        <w:sz w:val="24"/>
        <w:szCs w:val="24"/>
      </w:rPr>
      <w:fldChar w:fldCharType="end"/>
    </w:r>
    <w:r>
      <w:t xml:space="preserve"> of </w:t>
    </w:r>
    <w:r w:rsidR="000018B3">
      <w:rPr>
        <w:b/>
        <w:sz w:val="24"/>
        <w:szCs w:val="24"/>
      </w:rPr>
      <w:fldChar w:fldCharType="begin"/>
    </w:r>
    <w:r>
      <w:rPr>
        <w:b/>
      </w:rPr>
      <w:instrText xml:space="preserve"> NUMPAGES  </w:instrText>
    </w:r>
    <w:r w:rsidR="000018B3">
      <w:rPr>
        <w:b/>
        <w:sz w:val="24"/>
        <w:szCs w:val="24"/>
      </w:rPr>
      <w:fldChar w:fldCharType="separate"/>
    </w:r>
    <w:r w:rsidR="00BC1698">
      <w:rPr>
        <w:b/>
        <w:noProof/>
      </w:rPr>
      <w:t>5</w:t>
    </w:r>
    <w:r w:rsidR="000018B3">
      <w:rPr>
        <w:b/>
        <w:sz w:val="24"/>
        <w:szCs w:val="24"/>
      </w:rPr>
      <w:fldChar w:fldCharType="end"/>
    </w:r>
  </w:p>
  <w:p w:rsidR="00151C34" w:rsidRDefault="00151C34" w:rsidP="009727C3">
    <w:pPr>
      <w:pStyle w:val="Footer"/>
      <w:tabs>
        <w:tab w:val="left" w:pos="5235"/>
        <w:tab w:val="right" w:pos="9072"/>
      </w:tabs>
    </w:pPr>
    <w:r>
      <w:tab/>
    </w:r>
    <w:r>
      <w:tab/>
    </w:r>
    <w:r>
      <w:tab/>
    </w:r>
  </w:p>
  <w:p w:rsidR="00151C34" w:rsidRDefault="00151C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128" w:rsidRDefault="00612128" w:rsidP="00425BF9">
      <w:pPr>
        <w:spacing w:after="0" w:line="240" w:lineRule="auto"/>
      </w:pPr>
      <w:r>
        <w:separator/>
      </w:r>
    </w:p>
  </w:footnote>
  <w:footnote w:type="continuationSeparator" w:id="1">
    <w:p w:rsidR="00612128" w:rsidRDefault="00612128" w:rsidP="00425B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C34" w:rsidRDefault="00151C34">
    <w:pPr>
      <w:pStyle w:val="Header"/>
      <w:pBdr>
        <w:bottom w:val="thickThinSmallGap" w:sz="24" w:space="1" w:color="622423"/>
      </w:pBdr>
      <w:jc w:val="center"/>
      <w:rPr>
        <w:rFonts w:ascii="Cambria" w:hAnsi="Cambria"/>
        <w:sz w:val="32"/>
        <w:szCs w:val="32"/>
      </w:rPr>
    </w:pPr>
    <w:r>
      <w:rPr>
        <w:rFonts w:ascii="Cambria" w:hAnsi="Cambria"/>
        <w:sz w:val="32"/>
        <w:szCs w:val="32"/>
        <w:lang w:val="en-IN"/>
      </w:rPr>
      <w:t>AWARDS SCHEME FOR EXEMPLARY IMPLEMENTATION OF         e-GOVERNANCE INITIATIVES</w:t>
    </w:r>
  </w:p>
  <w:p w:rsidR="00151C34" w:rsidRDefault="00151C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143"/>
      <w:gridCol w:w="1159"/>
    </w:tblGrid>
    <w:tr w:rsidR="00151C34" w:rsidRPr="00E12DD8">
      <w:trPr>
        <w:trHeight w:val="288"/>
      </w:trPr>
      <w:tc>
        <w:tcPr>
          <w:tcW w:w="7765" w:type="dxa"/>
        </w:tcPr>
        <w:p w:rsidR="00151C34" w:rsidRDefault="00151C34" w:rsidP="009727C3">
          <w:pPr>
            <w:pStyle w:val="Header"/>
            <w:jc w:val="center"/>
            <w:rPr>
              <w:rFonts w:ascii="Cambria" w:hAnsi="Cambria"/>
              <w:sz w:val="36"/>
              <w:szCs w:val="36"/>
            </w:rPr>
          </w:pPr>
          <w:r>
            <w:rPr>
              <w:rFonts w:ascii="Cambria" w:hAnsi="Cambria"/>
              <w:sz w:val="36"/>
              <w:szCs w:val="36"/>
              <w:lang w:val="en-IN"/>
            </w:rPr>
            <w:t>AWARDS SCHEME FOR EXEMPLARY IMPLEMENTATION OF         e-GOVERNANCE INITIATIVES</w:t>
          </w:r>
        </w:p>
      </w:tc>
      <w:tc>
        <w:tcPr>
          <w:tcW w:w="1105" w:type="dxa"/>
        </w:tcPr>
        <w:p w:rsidR="00151C34" w:rsidRDefault="00151C34">
          <w:pPr>
            <w:pStyle w:val="Header"/>
            <w:rPr>
              <w:rFonts w:ascii="Cambria" w:hAnsi="Cambria"/>
              <w:b/>
              <w:bCs/>
              <w:color w:val="4F81BD"/>
              <w:sz w:val="36"/>
              <w:szCs w:val="36"/>
            </w:rPr>
          </w:pPr>
          <w:r>
            <w:rPr>
              <w:rFonts w:ascii="Cambria" w:hAnsi="Cambria"/>
              <w:b/>
              <w:bCs/>
              <w:color w:val="4F81BD"/>
              <w:sz w:val="36"/>
              <w:szCs w:val="36"/>
            </w:rPr>
            <w:t>2014</w:t>
          </w:r>
        </w:p>
      </w:tc>
    </w:tr>
  </w:tbl>
  <w:p w:rsidR="00151C34" w:rsidRDefault="00151C34">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BFE"/>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
    <w:nsid w:val="009E6ED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36F611D"/>
    <w:multiLevelType w:val="hybridMultilevel"/>
    <w:tmpl w:val="2C564B3E"/>
    <w:lvl w:ilvl="0" w:tplc="16AE9502">
      <w:start w:val="1"/>
      <w:numFmt w:val="decimal"/>
      <w:lvlText w:val="%1."/>
      <w:lvlJc w:val="left"/>
      <w:pPr>
        <w:ind w:left="1080" w:hanging="72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5400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4A32373"/>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6D140C4"/>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725503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7FE4AC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8054CF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08A71925"/>
    <w:multiLevelType w:val="hybridMultilevel"/>
    <w:tmpl w:val="E53AA736"/>
    <w:lvl w:ilvl="0" w:tplc="32B81DEA">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F25D28"/>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91526D1"/>
    <w:multiLevelType w:val="hybridMultilevel"/>
    <w:tmpl w:val="9AEE0D8A"/>
    <w:lvl w:ilvl="0" w:tplc="EA3EF326">
      <w:start w:val="1"/>
      <w:numFmt w:val="lowerRoman"/>
      <w:lvlText w:val="(%1)"/>
      <w:lvlJc w:val="left"/>
      <w:pPr>
        <w:ind w:left="81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1C39B2"/>
    <w:multiLevelType w:val="hybridMultilevel"/>
    <w:tmpl w:val="F624550C"/>
    <w:lvl w:ilvl="0" w:tplc="43209A76">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64651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0B6E1FC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0D5A551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1081631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21569B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38E5A25"/>
    <w:multiLevelType w:val="hybridMultilevel"/>
    <w:tmpl w:val="298087B2"/>
    <w:lvl w:ilvl="0" w:tplc="B2087320">
      <w:start w:val="1"/>
      <w:numFmt w:val="lowerLetter"/>
      <w:lvlText w:val="(%1)"/>
      <w:lvlJc w:val="left"/>
      <w:pPr>
        <w:ind w:left="1080" w:hanging="360"/>
      </w:pPr>
      <w:rPr>
        <w:rFonts w:hint="default"/>
      </w:rPr>
    </w:lvl>
    <w:lvl w:ilvl="1" w:tplc="4009001B">
      <w:start w:val="1"/>
      <w:numFmt w:val="lowerRoman"/>
      <w:lvlText w:val="%2."/>
      <w:lvlJc w:val="right"/>
      <w:pPr>
        <w:ind w:left="1620" w:hanging="360"/>
      </w:pPr>
    </w:lvl>
    <w:lvl w:ilvl="2" w:tplc="5E00A8FC">
      <w:start w:val="2"/>
      <w:numFmt w:val="lowerRoman"/>
      <w:lvlText w:val="(%3)"/>
      <w:lvlJc w:val="left"/>
      <w:pPr>
        <w:ind w:left="2880" w:hanging="720"/>
      </w:pPr>
      <w:rPr>
        <w:rFonts w:hint="default"/>
        <w:b/>
        <w:bCs/>
      </w:r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9">
    <w:nsid w:val="139742D4"/>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14C635AC"/>
    <w:multiLevelType w:val="hybridMultilevel"/>
    <w:tmpl w:val="928CA1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15B27809"/>
    <w:multiLevelType w:val="hybridMultilevel"/>
    <w:tmpl w:val="966AFAB4"/>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D4078A"/>
    <w:multiLevelType w:val="hybridMultilevel"/>
    <w:tmpl w:val="168A2B10"/>
    <w:lvl w:ilvl="0" w:tplc="6840F5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8B212F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24">
    <w:nsid w:val="1A903AF2"/>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1AA568D5"/>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1F7A3230"/>
    <w:multiLevelType w:val="hybridMultilevel"/>
    <w:tmpl w:val="4F3C18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06D1DBF"/>
    <w:multiLevelType w:val="hybridMultilevel"/>
    <w:tmpl w:val="EAA8C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074297D"/>
    <w:multiLevelType w:val="hybridMultilevel"/>
    <w:tmpl w:val="3FAE4634"/>
    <w:lvl w:ilvl="0" w:tplc="43EE6042">
      <w:start w:val="1"/>
      <w:numFmt w:val="decimal"/>
      <w:lvlText w:val="%1."/>
      <w:lvlJc w:val="left"/>
      <w:pPr>
        <w:ind w:left="92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24C6B0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699739C"/>
    <w:multiLevelType w:val="hybridMultilevel"/>
    <w:tmpl w:val="45064CC2"/>
    <w:lvl w:ilvl="0" w:tplc="AF421F1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6B826F4"/>
    <w:multiLevelType w:val="hybridMultilevel"/>
    <w:tmpl w:val="7CD46858"/>
    <w:lvl w:ilvl="0" w:tplc="86DE60A4">
      <w:start w:val="3"/>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27F47C08"/>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3">
    <w:nsid w:val="28713E21"/>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8CA0C01"/>
    <w:multiLevelType w:val="hybridMultilevel"/>
    <w:tmpl w:val="7956718E"/>
    <w:lvl w:ilvl="0" w:tplc="B208732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29E4568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6">
    <w:nsid w:val="2B952220"/>
    <w:multiLevelType w:val="hybridMultilevel"/>
    <w:tmpl w:val="B5B44CAE"/>
    <w:lvl w:ilvl="0" w:tplc="4009000F">
      <w:start w:val="3"/>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E122F1D"/>
    <w:multiLevelType w:val="hybridMultilevel"/>
    <w:tmpl w:val="439C10A2"/>
    <w:lvl w:ilvl="0" w:tplc="5E6A9160">
      <w:start w:val="1"/>
      <w:numFmt w:val="lowerRoman"/>
      <w:lvlText w:val="(%1)"/>
      <w:lvlJc w:val="left"/>
      <w:pPr>
        <w:ind w:left="1465" w:hanging="1080"/>
      </w:pPr>
      <w:rPr>
        <w:rFonts w:hint="default"/>
        <w:b w:val="0"/>
        <w:bCs w:val="0"/>
      </w:rPr>
    </w:lvl>
    <w:lvl w:ilvl="1" w:tplc="04090019" w:tentative="1">
      <w:start w:val="1"/>
      <w:numFmt w:val="lowerLetter"/>
      <w:lvlText w:val="%2."/>
      <w:lvlJc w:val="left"/>
      <w:pPr>
        <w:ind w:left="1465" w:hanging="360"/>
      </w:pPr>
    </w:lvl>
    <w:lvl w:ilvl="2" w:tplc="0409001B" w:tentative="1">
      <w:start w:val="1"/>
      <w:numFmt w:val="lowerRoman"/>
      <w:lvlText w:val="%3."/>
      <w:lvlJc w:val="right"/>
      <w:pPr>
        <w:ind w:left="2185" w:hanging="180"/>
      </w:pPr>
    </w:lvl>
    <w:lvl w:ilvl="3" w:tplc="0409000F" w:tentative="1">
      <w:start w:val="1"/>
      <w:numFmt w:val="decimal"/>
      <w:lvlText w:val="%4."/>
      <w:lvlJc w:val="left"/>
      <w:pPr>
        <w:ind w:left="2905" w:hanging="360"/>
      </w:pPr>
    </w:lvl>
    <w:lvl w:ilvl="4" w:tplc="04090019" w:tentative="1">
      <w:start w:val="1"/>
      <w:numFmt w:val="lowerLetter"/>
      <w:lvlText w:val="%5."/>
      <w:lvlJc w:val="left"/>
      <w:pPr>
        <w:ind w:left="3625" w:hanging="360"/>
      </w:pPr>
    </w:lvl>
    <w:lvl w:ilvl="5" w:tplc="0409001B" w:tentative="1">
      <w:start w:val="1"/>
      <w:numFmt w:val="lowerRoman"/>
      <w:lvlText w:val="%6."/>
      <w:lvlJc w:val="right"/>
      <w:pPr>
        <w:ind w:left="4345" w:hanging="180"/>
      </w:pPr>
    </w:lvl>
    <w:lvl w:ilvl="6" w:tplc="0409000F" w:tentative="1">
      <w:start w:val="1"/>
      <w:numFmt w:val="decimal"/>
      <w:lvlText w:val="%7."/>
      <w:lvlJc w:val="left"/>
      <w:pPr>
        <w:ind w:left="5065" w:hanging="360"/>
      </w:pPr>
    </w:lvl>
    <w:lvl w:ilvl="7" w:tplc="04090019" w:tentative="1">
      <w:start w:val="1"/>
      <w:numFmt w:val="lowerLetter"/>
      <w:lvlText w:val="%8."/>
      <w:lvlJc w:val="left"/>
      <w:pPr>
        <w:ind w:left="5785" w:hanging="360"/>
      </w:pPr>
    </w:lvl>
    <w:lvl w:ilvl="8" w:tplc="0409001B" w:tentative="1">
      <w:start w:val="1"/>
      <w:numFmt w:val="lowerRoman"/>
      <w:lvlText w:val="%9."/>
      <w:lvlJc w:val="right"/>
      <w:pPr>
        <w:ind w:left="6505" w:hanging="180"/>
      </w:pPr>
    </w:lvl>
  </w:abstractNum>
  <w:abstractNum w:abstractNumId="38">
    <w:nsid w:val="2EB04E15"/>
    <w:multiLevelType w:val="hybridMultilevel"/>
    <w:tmpl w:val="CDC0B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BA64A1"/>
    <w:multiLevelType w:val="hybridMultilevel"/>
    <w:tmpl w:val="5908F84C"/>
    <w:lvl w:ilvl="0" w:tplc="32E26C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F5918C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1">
    <w:nsid w:val="2FAD37FD"/>
    <w:multiLevelType w:val="hybridMultilevel"/>
    <w:tmpl w:val="78E0C1E8"/>
    <w:lvl w:ilvl="0" w:tplc="85D6D7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nsid w:val="301E30E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43">
    <w:nsid w:val="31461A6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329245A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34FC5BB4"/>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35E84823"/>
    <w:multiLevelType w:val="hybridMultilevel"/>
    <w:tmpl w:val="3EC0E0D8"/>
    <w:lvl w:ilvl="0" w:tplc="FED27A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nsid w:val="36354E13"/>
    <w:multiLevelType w:val="hybridMultilevel"/>
    <w:tmpl w:val="67DCF4FA"/>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6153B7"/>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378E7B3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nsid w:val="379628B1"/>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1">
    <w:nsid w:val="39D14B12"/>
    <w:multiLevelType w:val="hybridMultilevel"/>
    <w:tmpl w:val="FF2613BA"/>
    <w:lvl w:ilvl="0" w:tplc="CEDEB3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AF0B1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3BA6004B"/>
    <w:multiLevelType w:val="hybridMultilevel"/>
    <w:tmpl w:val="BDCA84B0"/>
    <w:lvl w:ilvl="0" w:tplc="DB864CBC">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BF13D93"/>
    <w:multiLevelType w:val="hybridMultilevel"/>
    <w:tmpl w:val="168A2B10"/>
    <w:lvl w:ilvl="0" w:tplc="6840F516">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C0C688A"/>
    <w:multiLevelType w:val="hybridMultilevel"/>
    <w:tmpl w:val="7806F99A"/>
    <w:lvl w:ilvl="0" w:tplc="DA52351A">
      <w:start w:val="1"/>
      <w:numFmt w:val="lowerLetter"/>
      <w:lvlText w:val="(%1)"/>
      <w:lvlJc w:val="left"/>
      <w:pPr>
        <w:ind w:left="1860" w:hanging="114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
    <w:nsid w:val="3D2A2553"/>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7">
    <w:nsid w:val="3D3A2C5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8">
    <w:nsid w:val="3F7354EF"/>
    <w:multiLevelType w:val="hybridMultilevel"/>
    <w:tmpl w:val="0794F7E6"/>
    <w:lvl w:ilvl="0" w:tplc="F8F2046E">
      <w:start w:val="1"/>
      <w:numFmt w:val="lowerRoman"/>
      <w:lvlText w:val="(%1)"/>
      <w:lvlJc w:val="left"/>
      <w:pPr>
        <w:ind w:left="126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0DE5380"/>
    <w:multiLevelType w:val="hybridMultilevel"/>
    <w:tmpl w:val="2F9606FE"/>
    <w:lvl w:ilvl="0" w:tplc="B208732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1B87E72"/>
    <w:multiLevelType w:val="hybridMultilevel"/>
    <w:tmpl w:val="70EC8B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41D12E6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42D347F0"/>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3">
    <w:nsid w:val="443A1E8A"/>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44E41C70"/>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5">
    <w:nsid w:val="454C3F65"/>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6">
    <w:nsid w:val="462660C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7">
    <w:nsid w:val="468355EA"/>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
    <w:nsid w:val="477D48E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9">
    <w:nsid w:val="4E387811"/>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0">
    <w:nsid w:val="50550187"/>
    <w:multiLevelType w:val="hybridMultilevel"/>
    <w:tmpl w:val="18C829EE"/>
    <w:lvl w:ilvl="0" w:tplc="7EAAE552">
      <w:start w:val="1"/>
      <w:numFmt w:val="lowerRoman"/>
      <w:lvlText w:val="(%1)"/>
      <w:lvlJc w:val="left"/>
      <w:pPr>
        <w:ind w:left="1440" w:hanging="1080"/>
      </w:pPr>
      <w:rPr>
        <w:rFonts w:eastAsia="Times New Roman"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51C6046"/>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58C25067"/>
    <w:multiLevelType w:val="hybridMultilevel"/>
    <w:tmpl w:val="6A64F050"/>
    <w:lvl w:ilvl="0" w:tplc="DF0C7E0C">
      <w:start w:val="1"/>
      <w:numFmt w:val="lowerRoman"/>
      <w:lvlText w:val="(%1)"/>
      <w:lvlJc w:val="left"/>
      <w:pPr>
        <w:ind w:left="810" w:hanging="360"/>
      </w:pPr>
      <w:rPr>
        <w:rFonts w:ascii="Verdana" w:eastAsia="Times New Roman" w:hAnsi="Verdana" w:cs="Mang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5908620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4">
    <w:nsid w:val="59F852B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5">
    <w:nsid w:val="5C9E55FB"/>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6">
    <w:nsid w:val="5D543291"/>
    <w:multiLevelType w:val="multilevel"/>
    <w:tmpl w:val="4A029050"/>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77">
    <w:nsid w:val="5E372A99"/>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8">
    <w:nsid w:val="5EDD0C8D"/>
    <w:multiLevelType w:val="hybridMultilevel"/>
    <w:tmpl w:val="FA1CB38A"/>
    <w:lvl w:ilvl="0" w:tplc="270203B0">
      <w:start w:val="1"/>
      <w:numFmt w:val="lowerRoman"/>
      <w:lvlText w:val="(%1)"/>
      <w:lvlJc w:val="left"/>
      <w:pPr>
        <w:ind w:left="1440" w:hanging="1080"/>
      </w:pPr>
      <w:rPr>
        <w:rFonts w:ascii="Verdana" w:eastAsia="Calibri"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F103635"/>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0">
    <w:nsid w:val="62813F3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nsid w:val="62EC3969"/>
    <w:multiLevelType w:val="hybridMultilevel"/>
    <w:tmpl w:val="79344F9E"/>
    <w:lvl w:ilvl="0" w:tplc="C1AA24F8">
      <w:start w:val="1"/>
      <w:numFmt w:val="decimal"/>
      <w:lvlText w:val="%1."/>
      <w:lvlJc w:val="left"/>
      <w:pPr>
        <w:tabs>
          <w:tab w:val="num" w:pos="720"/>
        </w:tabs>
        <w:ind w:left="720" w:hanging="360"/>
      </w:pPr>
    </w:lvl>
    <w:lvl w:ilvl="1" w:tplc="AE3CD5D4">
      <w:start w:val="1"/>
      <w:numFmt w:val="decimal"/>
      <w:lvlText w:val="%2."/>
      <w:lvlJc w:val="left"/>
      <w:pPr>
        <w:tabs>
          <w:tab w:val="num" w:pos="1440"/>
        </w:tabs>
        <w:ind w:left="1440" w:hanging="360"/>
      </w:pPr>
    </w:lvl>
    <w:lvl w:ilvl="2" w:tplc="E390B984" w:tentative="1">
      <w:start w:val="1"/>
      <w:numFmt w:val="decimal"/>
      <w:lvlText w:val="%3."/>
      <w:lvlJc w:val="left"/>
      <w:pPr>
        <w:tabs>
          <w:tab w:val="num" w:pos="2160"/>
        </w:tabs>
        <w:ind w:left="2160" w:hanging="360"/>
      </w:pPr>
    </w:lvl>
    <w:lvl w:ilvl="3" w:tplc="85F22CA2" w:tentative="1">
      <w:start w:val="1"/>
      <w:numFmt w:val="decimal"/>
      <w:lvlText w:val="%4."/>
      <w:lvlJc w:val="left"/>
      <w:pPr>
        <w:tabs>
          <w:tab w:val="num" w:pos="2880"/>
        </w:tabs>
        <w:ind w:left="2880" w:hanging="360"/>
      </w:pPr>
    </w:lvl>
    <w:lvl w:ilvl="4" w:tplc="944EFBD4" w:tentative="1">
      <w:start w:val="1"/>
      <w:numFmt w:val="decimal"/>
      <w:lvlText w:val="%5."/>
      <w:lvlJc w:val="left"/>
      <w:pPr>
        <w:tabs>
          <w:tab w:val="num" w:pos="3600"/>
        </w:tabs>
        <w:ind w:left="3600" w:hanging="360"/>
      </w:pPr>
    </w:lvl>
    <w:lvl w:ilvl="5" w:tplc="A2BA6AD4" w:tentative="1">
      <w:start w:val="1"/>
      <w:numFmt w:val="decimal"/>
      <w:lvlText w:val="%6."/>
      <w:lvlJc w:val="left"/>
      <w:pPr>
        <w:tabs>
          <w:tab w:val="num" w:pos="4320"/>
        </w:tabs>
        <w:ind w:left="4320" w:hanging="360"/>
      </w:pPr>
    </w:lvl>
    <w:lvl w:ilvl="6" w:tplc="D7661FC6" w:tentative="1">
      <w:start w:val="1"/>
      <w:numFmt w:val="decimal"/>
      <w:lvlText w:val="%7."/>
      <w:lvlJc w:val="left"/>
      <w:pPr>
        <w:tabs>
          <w:tab w:val="num" w:pos="5040"/>
        </w:tabs>
        <w:ind w:left="5040" w:hanging="360"/>
      </w:pPr>
    </w:lvl>
    <w:lvl w:ilvl="7" w:tplc="4232E880" w:tentative="1">
      <w:start w:val="1"/>
      <w:numFmt w:val="decimal"/>
      <w:lvlText w:val="%8."/>
      <w:lvlJc w:val="left"/>
      <w:pPr>
        <w:tabs>
          <w:tab w:val="num" w:pos="5760"/>
        </w:tabs>
        <w:ind w:left="5760" w:hanging="360"/>
      </w:pPr>
    </w:lvl>
    <w:lvl w:ilvl="8" w:tplc="05C49928" w:tentative="1">
      <w:start w:val="1"/>
      <w:numFmt w:val="decimal"/>
      <w:lvlText w:val="%9."/>
      <w:lvlJc w:val="left"/>
      <w:pPr>
        <w:tabs>
          <w:tab w:val="num" w:pos="6480"/>
        </w:tabs>
        <w:ind w:left="6480" w:hanging="360"/>
      </w:pPr>
    </w:lvl>
  </w:abstractNum>
  <w:abstractNum w:abstractNumId="82">
    <w:nsid w:val="63017BB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3">
    <w:nsid w:val="635D30A8"/>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nsid w:val="642C2A7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nsid w:val="66A93B0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67560B9F"/>
    <w:multiLevelType w:val="hybridMultilevel"/>
    <w:tmpl w:val="03923AFC"/>
    <w:lvl w:ilvl="0" w:tplc="4009000F">
      <w:start w:val="1"/>
      <w:numFmt w:val="decimal"/>
      <w:lvlText w:val="%1."/>
      <w:lvlJc w:val="left"/>
      <w:pPr>
        <w:ind w:left="45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nsid w:val="69A66026"/>
    <w:multiLevelType w:val="hybridMultilevel"/>
    <w:tmpl w:val="5E902A7C"/>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CA11D92"/>
    <w:multiLevelType w:val="hybridMultilevel"/>
    <w:tmpl w:val="554841CE"/>
    <w:lvl w:ilvl="0" w:tplc="B2087320">
      <w:start w:val="1"/>
      <w:numFmt w:val="lowerLetter"/>
      <w:lvlText w:val="(%1)"/>
      <w:lvlJc w:val="left"/>
      <w:pPr>
        <w:ind w:left="900" w:hanging="360"/>
      </w:pPr>
      <w:rPr>
        <w:rFonts w:hint="default"/>
      </w:rPr>
    </w:lvl>
    <w:lvl w:ilvl="1" w:tplc="40090017">
      <w:start w:val="1"/>
      <w:numFmt w:val="lowerLetter"/>
      <w:lvlText w:val="%2)"/>
      <w:lvlJc w:val="left"/>
      <w:pPr>
        <w:ind w:left="1440" w:hanging="360"/>
      </w:pPr>
    </w:lvl>
    <w:lvl w:ilvl="2" w:tplc="5E00A8FC">
      <w:start w:val="2"/>
      <w:numFmt w:val="lowerRoman"/>
      <w:lvlText w:val="(%3)"/>
      <w:lvlJc w:val="left"/>
      <w:pPr>
        <w:ind w:left="2700" w:hanging="720"/>
      </w:pPr>
      <w:rPr>
        <w:rFonts w:hint="default"/>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D3F4C6F"/>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0">
    <w:nsid w:val="6E4932CE"/>
    <w:multiLevelType w:val="hybridMultilevel"/>
    <w:tmpl w:val="24D0B2F8"/>
    <w:lvl w:ilvl="0" w:tplc="125EF8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nsid w:val="6FD93A63"/>
    <w:multiLevelType w:val="hybridMultilevel"/>
    <w:tmpl w:val="64B60ADA"/>
    <w:lvl w:ilvl="0" w:tplc="0409000F">
      <w:start w:val="1"/>
      <w:numFmt w:val="decimal"/>
      <w:lvlText w:val="%1."/>
      <w:lvlJc w:val="left"/>
      <w:pPr>
        <w:ind w:left="54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0182A3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nsid w:val="716A3197"/>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4">
    <w:nsid w:val="721A1994"/>
    <w:multiLevelType w:val="hybridMultilevel"/>
    <w:tmpl w:val="0B46F792"/>
    <w:lvl w:ilvl="0" w:tplc="B2087320">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5">
    <w:nsid w:val="7388055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6">
    <w:nsid w:val="76172FEB"/>
    <w:multiLevelType w:val="hybridMultilevel"/>
    <w:tmpl w:val="217013E2"/>
    <w:lvl w:ilvl="0" w:tplc="4009000B">
      <w:start w:val="1"/>
      <w:numFmt w:val="bullet"/>
      <w:lvlText w:val=""/>
      <w:lvlJc w:val="left"/>
      <w:pPr>
        <w:ind w:left="1713" w:hanging="360"/>
      </w:pPr>
      <w:rPr>
        <w:rFonts w:ascii="Wingdings" w:hAnsi="Wingdings" w:hint="default"/>
      </w:rPr>
    </w:lvl>
    <w:lvl w:ilvl="1" w:tplc="40090003" w:tentative="1">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97">
    <w:nsid w:val="76F84C4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nsid w:val="78AA6317"/>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
    <w:nsid w:val="7B757D65"/>
    <w:multiLevelType w:val="hybridMultilevel"/>
    <w:tmpl w:val="9C784E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nsid w:val="7BF36D48"/>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01">
    <w:nsid w:val="7C9D64D5"/>
    <w:multiLevelType w:val="hybridMultilevel"/>
    <w:tmpl w:val="A6DE417A"/>
    <w:lvl w:ilvl="0" w:tplc="4C441A9E">
      <w:start w:val="1"/>
      <w:numFmt w:val="lowerRoman"/>
      <w:lvlText w:val="(%1)"/>
      <w:lvlJc w:val="left"/>
      <w:pPr>
        <w:ind w:left="1571" w:hanging="720"/>
      </w:pPr>
      <w:rPr>
        <w:rFonts w:hint="default"/>
        <w:b/>
      </w:rPr>
    </w:lvl>
    <w:lvl w:ilvl="1" w:tplc="40090019">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02">
    <w:nsid w:val="7CE9506B"/>
    <w:multiLevelType w:val="hybridMultilevel"/>
    <w:tmpl w:val="3B16069E"/>
    <w:lvl w:ilvl="0" w:tplc="3D30D4A6">
      <w:start w:val="3"/>
      <w:numFmt w:val="upperRoman"/>
      <w:lvlText w:val="%1."/>
      <w:lvlJc w:val="right"/>
      <w:pPr>
        <w:ind w:left="360" w:hanging="360"/>
      </w:pPr>
      <w:rPr>
        <w:rFonts w:hint="default"/>
        <w:sz w:val="28"/>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nsid w:val="7D3C3C4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4">
    <w:nsid w:val="7E20617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5">
    <w:nsid w:val="7FA2439C"/>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9"/>
  </w:num>
  <w:num w:numId="2">
    <w:abstractNumId w:val="51"/>
  </w:num>
  <w:num w:numId="3">
    <w:abstractNumId w:val="47"/>
  </w:num>
  <w:num w:numId="4">
    <w:abstractNumId w:val="78"/>
  </w:num>
  <w:num w:numId="5">
    <w:abstractNumId w:val="87"/>
  </w:num>
  <w:num w:numId="6">
    <w:abstractNumId w:val="59"/>
  </w:num>
  <w:num w:numId="7">
    <w:abstractNumId w:val="27"/>
  </w:num>
  <w:num w:numId="8">
    <w:abstractNumId w:val="12"/>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21"/>
  </w:num>
  <w:num w:numId="16">
    <w:abstractNumId w:val="90"/>
  </w:num>
  <w:num w:numId="17">
    <w:abstractNumId w:val="101"/>
  </w:num>
  <w:num w:numId="18">
    <w:abstractNumId w:val="36"/>
  </w:num>
  <w:num w:numId="19">
    <w:abstractNumId w:val="18"/>
  </w:num>
  <w:num w:numId="20">
    <w:abstractNumId w:val="37"/>
  </w:num>
  <w:num w:numId="21">
    <w:abstractNumId w:val="70"/>
  </w:num>
  <w:num w:numId="22">
    <w:abstractNumId w:val="91"/>
  </w:num>
  <w:num w:numId="23">
    <w:abstractNumId w:val="2"/>
  </w:num>
  <w:num w:numId="24">
    <w:abstractNumId w:val="28"/>
  </w:num>
  <w:num w:numId="25">
    <w:abstractNumId w:val="53"/>
  </w:num>
  <w:num w:numId="26">
    <w:abstractNumId w:val="30"/>
  </w:num>
  <w:num w:numId="27">
    <w:abstractNumId w:val="83"/>
  </w:num>
  <w:num w:numId="28">
    <w:abstractNumId w:val="58"/>
  </w:num>
  <w:num w:numId="29">
    <w:abstractNumId w:val="31"/>
  </w:num>
  <w:num w:numId="30">
    <w:abstractNumId w:val="60"/>
  </w:num>
  <w:num w:numId="31">
    <w:abstractNumId w:val="88"/>
  </w:num>
  <w:num w:numId="32">
    <w:abstractNumId w:val="86"/>
  </w:num>
  <w:num w:numId="33">
    <w:abstractNumId w:val="55"/>
  </w:num>
  <w:num w:numId="34">
    <w:abstractNumId w:val="13"/>
  </w:num>
  <w:num w:numId="35">
    <w:abstractNumId w:val="92"/>
  </w:num>
  <w:num w:numId="36">
    <w:abstractNumId w:val="17"/>
  </w:num>
  <w:num w:numId="37">
    <w:abstractNumId w:val="45"/>
  </w:num>
  <w:num w:numId="38">
    <w:abstractNumId w:val="75"/>
  </w:num>
  <w:num w:numId="39">
    <w:abstractNumId w:val="76"/>
  </w:num>
  <w:num w:numId="40">
    <w:abstractNumId w:val="32"/>
  </w:num>
  <w:num w:numId="41">
    <w:abstractNumId w:val="24"/>
  </w:num>
  <w:num w:numId="42">
    <w:abstractNumId w:val="7"/>
  </w:num>
  <w:num w:numId="43">
    <w:abstractNumId w:val="65"/>
  </w:num>
  <w:num w:numId="44">
    <w:abstractNumId w:val="69"/>
  </w:num>
  <w:num w:numId="45">
    <w:abstractNumId w:val="102"/>
  </w:num>
  <w:num w:numId="46">
    <w:abstractNumId w:val="73"/>
  </w:num>
  <w:num w:numId="47">
    <w:abstractNumId w:val="80"/>
  </w:num>
  <w:num w:numId="48">
    <w:abstractNumId w:val="85"/>
  </w:num>
  <w:num w:numId="49">
    <w:abstractNumId w:val="15"/>
  </w:num>
  <w:num w:numId="50">
    <w:abstractNumId w:val="10"/>
  </w:num>
  <w:num w:numId="51">
    <w:abstractNumId w:val="16"/>
  </w:num>
  <w:num w:numId="52">
    <w:abstractNumId w:val="56"/>
  </w:num>
  <w:num w:numId="53">
    <w:abstractNumId w:val="29"/>
  </w:num>
  <w:num w:numId="54">
    <w:abstractNumId w:val="33"/>
  </w:num>
  <w:num w:numId="55">
    <w:abstractNumId w:val="100"/>
  </w:num>
  <w:num w:numId="56">
    <w:abstractNumId w:val="49"/>
  </w:num>
  <w:num w:numId="57">
    <w:abstractNumId w:val="6"/>
  </w:num>
  <w:num w:numId="58">
    <w:abstractNumId w:val="0"/>
  </w:num>
  <w:num w:numId="59">
    <w:abstractNumId w:val="57"/>
  </w:num>
  <w:num w:numId="60">
    <w:abstractNumId w:val="42"/>
  </w:num>
  <w:num w:numId="61">
    <w:abstractNumId w:val="103"/>
  </w:num>
  <w:num w:numId="62">
    <w:abstractNumId w:val="84"/>
  </w:num>
  <w:num w:numId="63">
    <w:abstractNumId w:val="19"/>
  </w:num>
  <w:num w:numId="64">
    <w:abstractNumId w:val="62"/>
  </w:num>
  <w:num w:numId="65">
    <w:abstractNumId w:val="14"/>
  </w:num>
  <w:num w:numId="66">
    <w:abstractNumId w:val="40"/>
  </w:num>
  <w:num w:numId="67">
    <w:abstractNumId w:val="63"/>
  </w:num>
  <w:num w:numId="68">
    <w:abstractNumId w:val="61"/>
  </w:num>
  <w:num w:numId="69">
    <w:abstractNumId w:val="77"/>
  </w:num>
  <w:num w:numId="70">
    <w:abstractNumId w:val="89"/>
  </w:num>
  <w:num w:numId="71">
    <w:abstractNumId w:val="104"/>
  </w:num>
  <w:num w:numId="72">
    <w:abstractNumId w:val="95"/>
  </w:num>
  <w:num w:numId="73">
    <w:abstractNumId w:val="105"/>
  </w:num>
  <w:num w:numId="74">
    <w:abstractNumId w:val="3"/>
  </w:num>
  <w:num w:numId="75">
    <w:abstractNumId w:val="64"/>
  </w:num>
  <w:num w:numId="76">
    <w:abstractNumId w:val="1"/>
  </w:num>
  <w:num w:numId="77">
    <w:abstractNumId w:val="25"/>
  </w:num>
  <w:num w:numId="78">
    <w:abstractNumId w:val="98"/>
  </w:num>
  <w:num w:numId="79">
    <w:abstractNumId w:val="50"/>
  </w:num>
  <w:num w:numId="80">
    <w:abstractNumId w:val="68"/>
  </w:num>
  <w:num w:numId="81">
    <w:abstractNumId w:val="82"/>
  </w:num>
  <w:num w:numId="82">
    <w:abstractNumId w:val="71"/>
  </w:num>
  <w:num w:numId="83">
    <w:abstractNumId w:val="43"/>
  </w:num>
  <w:num w:numId="84">
    <w:abstractNumId w:val="66"/>
  </w:num>
  <w:num w:numId="85">
    <w:abstractNumId w:val="23"/>
  </w:num>
  <w:num w:numId="86">
    <w:abstractNumId w:val="8"/>
  </w:num>
  <w:num w:numId="87">
    <w:abstractNumId w:val="4"/>
  </w:num>
  <w:num w:numId="88">
    <w:abstractNumId w:val="48"/>
  </w:num>
  <w:num w:numId="89">
    <w:abstractNumId w:val="74"/>
  </w:num>
  <w:num w:numId="90">
    <w:abstractNumId w:val="67"/>
  </w:num>
  <w:num w:numId="91">
    <w:abstractNumId w:val="79"/>
  </w:num>
  <w:num w:numId="92">
    <w:abstractNumId w:val="5"/>
  </w:num>
  <w:num w:numId="93">
    <w:abstractNumId w:val="97"/>
  </w:num>
  <w:num w:numId="94">
    <w:abstractNumId w:val="35"/>
  </w:num>
  <w:num w:numId="95">
    <w:abstractNumId w:val="93"/>
  </w:num>
  <w:num w:numId="96">
    <w:abstractNumId w:val="99"/>
  </w:num>
  <w:num w:numId="97">
    <w:abstractNumId w:val="41"/>
  </w:num>
  <w:num w:numId="98">
    <w:abstractNumId w:val="44"/>
  </w:num>
  <w:num w:numId="99">
    <w:abstractNumId w:val="81"/>
  </w:num>
  <w:num w:numId="100">
    <w:abstractNumId w:val="96"/>
  </w:num>
  <w:num w:numId="101">
    <w:abstractNumId w:val="46"/>
  </w:num>
  <w:num w:numId="102">
    <w:abstractNumId w:val="34"/>
  </w:num>
  <w:num w:numId="103">
    <w:abstractNumId w:val="52"/>
  </w:num>
  <w:num w:numId="104">
    <w:abstractNumId w:val="94"/>
  </w:num>
  <w:num w:numId="105">
    <w:abstractNumId w:val="20"/>
  </w:num>
  <w:num w:numId="106">
    <w:abstractNumId w:val="26"/>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5602"/>
  </w:hdrShapeDefaults>
  <w:footnotePr>
    <w:footnote w:id="0"/>
    <w:footnote w:id="1"/>
  </w:footnotePr>
  <w:endnotePr>
    <w:endnote w:id="0"/>
    <w:endnote w:id="1"/>
  </w:endnotePr>
  <w:compat/>
  <w:rsids>
    <w:rsidRoot w:val="007316A3"/>
    <w:rsid w:val="000018B3"/>
    <w:rsid w:val="00035E0A"/>
    <w:rsid w:val="00040158"/>
    <w:rsid w:val="00055622"/>
    <w:rsid w:val="0008469D"/>
    <w:rsid w:val="00090B74"/>
    <w:rsid w:val="00092EE4"/>
    <w:rsid w:val="00095970"/>
    <w:rsid w:val="000D51D0"/>
    <w:rsid w:val="000E5732"/>
    <w:rsid w:val="000E64FA"/>
    <w:rsid w:val="000F3F2F"/>
    <w:rsid w:val="000F5507"/>
    <w:rsid w:val="00117496"/>
    <w:rsid w:val="001319F4"/>
    <w:rsid w:val="0013346E"/>
    <w:rsid w:val="00151C34"/>
    <w:rsid w:val="001937F1"/>
    <w:rsid w:val="001B1D3F"/>
    <w:rsid w:val="001D105B"/>
    <w:rsid w:val="001F3E29"/>
    <w:rsid w:val="00204378"/>
    <w:rsid w:val="00224639"/>
    <w:rsid w:val="002273E5"/>
    <w:rsid w:val="00227E91"/>
    <w:rsid w:val="0023439C"/>
    <w:rsid w:val="00243913"/>
    <w:rsid w:val="00266EBF"/>
    <w:rsid w:val="00272C32"/>
    <w:rsid w:val="00280C79"/>
    <w:rsid w:val="0029019A"/>
    <w:rsid w:val="002A5C94"/>
    <w:rsid w:val="002B30AF"/>
    <w:rsid w:val="002B6E9F"/>
    <w:rsid w:val="002E20ED"/>
    <w:rsid w:val="002F021C"/>
    <w:rsid w:val="00350758"/>
    <w:rsid w:val="003A07B3"/>
    <w:rsid w:val="003B38C0"/>
    <w:rsid w:val="003C7BED"/>
    <w:rsid w:val="003D315A"/>
    <w:rsid w:val="003D5D99"/>
    <w:rsid w:val="003E4E2D"/>
    <w:rsid w:val="00406E84"/>
    <w:rsid w:val="00414CF6"/>
    <w:rsid w:val="00415F09"/>
    <w:rsid w:val="00417789"/>
    <w:rsid w:val="0042322D"/>
    <w:rsid w:val="004249D7"/>
    <w:rsid w:val="00425BF9"/>
    <w:rsid w:val="00443AAC"/>
    <w:rsid w:val="00456542"/>
    <w:rsid w:val="00463A27"/>
    <w:rsid w:val="0048596F"/>
    <w:rsid w:val="004A787B"/>
    <w:rsid w:val="004C2185"/>
    <w:rsid w:val="004C7AA2"/>
    <w:rsid w:val="004D268A"/>
    <w:rsid w:val="00502382"/>
    <w:rsid w:val="00515F2D"/>
    <w:rsid w:val="005203E0"/>
    <w:rsid w:val="005311C1"/>
    <w:rsid w:val="005368F4"/>
    <w:rsid w:val="00536ACF"/>
    <w:rsid w:val="00541168"/>
    <w:rsid w:val="005742E1"/>
    <w:rsid w:val="00576C64"/>
    <w:rsid w:val="00577BA5"/>
    <w:rsid w:val="00584A69"/>
    <w:rsid w:val="005A045D"/>
    <w:rsid w:val="005B0575"/>
    <w:rsid w:val="005B3B8A"/>
    <w:rsid w:val="005D48FF"/>
    <w:rsid w:val="006022CF"/>
    <w:rsid w:val="00612128"/>
    <w:rsid w:val="0061381A"/>
    <w:rsid w:val="006155EF"/>
    <w:rsid w:val="0062039D"/>
    <w:rsid w:val="00620606"/>
    <w:rsid w:val="00640215"/>
    <w:rsid w:val="00665894"/>
    <w:rsid w:val="00665F98"/>
    <w:rsid w:val="0066799E"/>
    <w:rsid w:val="006F3DE5"/>
    <w:rsid w:val="0070351E"/>
    <w:rsid w:val="007039AA"/>
    <w:rsid w:val="00721AA1"/>
    <w:rsid w:val="00724D39"/>
    <w:rsid w:val="007316A3"/>
    <w:rsid w:val="00734679"/>
    <w:rsid w:val="00743E71"/>
    <w:rsid w:val="00744F20"/>
    <w:rsid w:val="007568A4"/>
    <w:rsid w:val="00763389"/>
    <w:rsid w:val="00780016"/>
    <w:rsid w:val="00787BF8"/>
    <w:rsid w:val="0079237C"/>
    <w:rsid w:val="007A12EF"/>
    <w:rsid w:val="007A74C3"/>
    <w:rsid w:val="007A788C"/>
    <w:rsid w:val="007B0A43"/>
    <w:rsid w:val="007C3B6F"/>
    <w:rsid w:val="007C4193"/>
    <w:rsid w:val="007C4D7C"/>
    <w:rsid w:val="007C4F49"/>
    <w:rsid w:val="007C66D7"/>
    <w:rsid w:val="00801882"/>
    <w:rsid w:val="00816655"/>
    <w:rsid w:val="0085061C"/>
    <w:rsid w:val="008524EA"/>
    <w:rsid w:val="00876CAB"/>
    <w:rsid w:val="0089115E"/>
    <w:rsid w:val="008B378D"/>
    <w:rsid w:val="008B3A3F"/>
    <w:rsid w:val="008F4F8A"/>
    <w:rsid w:val="008F7BEF"/>
    <w:rsid w:val="00900227"/>
    <w:rsid w:val="009028A6"/>
    <w:rsid w:val="00915F73"/>
    <w:rsid w:val="0093751B"/>
    <w:rsid w:val="00944BEC"/>
    <w:rsid w:val="00946B99"/>
    <w:rsid w:val="0096011D"/>
    <w:rsid w:val="00963F47"/>
    <w:rsid w:val="00964521"/>
    <w:rsid w:val="009708B6"/>
    <w:rsid w:val="009727C3"/>
    <w:rsid w:val="0097520E"/>
    <w:rsid w:val="0097794A"/>
    <w:rsid w:val="00985DCD"/>
    <w:rsid w:val="00993086"/>
    <w:rsid w:val="009A0B6C"/>
    <w:rsid w:val="009B05E8"/>
    <w:rsid w:val="009C2277"/>
    <w:rsid w:val="009C3B89"/>
    <w:rsid w:val="009C7F0E"/>
    <w:rsid w:val="009D6C6D"/>
    <w:rsid w:val="00A25BC6"/>
    <w:rsid w:val="00A3080E"/>
    <w:rsid w:val="00A537EA"/>
    <w:rsid w:val="00A57AEA"/>
    <w:rsid w:val="00A63389"/>
    <w:rsid w:val="00A6701F"/>
    <w:rsid w:val="00A70895"/>
    <w:rsid w:val="00A76B88"/>
    <w:rsid w:val="00A9241C"/>
    <w:rsid w:val="00AD0A45"/>
    <w:rsid w:val="00AD207B"/>
    <w:rsid w:val="00AD2F06"/>
    <w:rsid w:val="00AE4673"/>
    <w:rsid w:val="00AF028F"/>
    <w:rsid w:val="00B0533E"/>
    <w:rsid w:val="00B05972"/>
    <w:rsid w:val="00B120FD"/>
    <w:rsid w:val="00B13EC8"/>
    <w:rsid w:val="00B16046"/>
    <w:rsid w:val="00B242A1"/>
    <w:rsid w:val="00B64719"/>
    <w:rsid w:val="00B82156"/>
    <w:rsid w:val="00BA6217"/>
    <w:rsid w:val="00BC04AB"/>
    <w:rsid w:val="00BC1698"/>
    <w:rsid w:val="00BD5CD1"/>
    <w:rsid w:val="00BD5D62"/>
    <w:rsid w:val="00C155AF"/>
    <w:rsid w:val="00C16453"/>
    <w:rsid w:val="00C32D4E"/>
    <w:rsid w:val="00C42A4A"/>
    <w:rsid w:val="00C47CD2"/>
    <w:rsid w:val="00C52543"/>
    <w:rsid w:val="00C67391"/>
    <w:rsid w:val="00C72569"/>
    <w:rsid w:val="00CA6215"/>
    <w:rsid w:val="00CF2A3A"/>
    <w:rsid w:val="00D233F2"/>
    <w:rsid w:val="00D30465"/>
    <w:rsid w:val="00D419D6"/>
    <w:rsid w:val="00D92F60"/>
    <w:rsid w:val="00DD51DE"/>
    <w:rsid w:val="00E12DD8"/>
    <w:rsid w:val="00E21C13"/>
    <w:rsid w:val="00E23855"/>
    <w:rsid w:val="00E36685"/>
    <w:rsid w:val="00E368F7"/>
    <w:rsid w:val="00E40604"/>
    <w:rsid w:val="00E55515"/>
    <w:rsid w:val="00E61698"/>
    <w:rsid w:val="00E84DB8"/>
    <w:rsid w:val="00EA253F"/>
    <w:rsid w:val="00EC0A39"/>
    <w:rsid w:val="00EE3345"/>
    <w:rsid w:val="00F137F4"/>
    <w:rsid w:val="00F16559"/>
    <w:rsid w:val="00F55374"/>
    <w:rsid w:val="00F560E5"/>
    <w:rsid w:val="00F56D65"/>
    <w:rsid w:val="00F603D3"/>
    <w:rsid w:val="00F61BD6"/>
    <w:rsid w:val="00F6416A"/>
    <w:rsid w:val="00F8153B"/>
    <w:rsid w:val="00FC42F4"/>
    <w:rsid w:val="00FD09FC"/>
    <w:rsid w:val="00FD459E"/>
    <w:rsid w:val="00FD76BD"/>
    <w:rsid w:val="00FF2E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6A3"/>
    <w:pPr>
      <w:spacing w:after="200" w:line="276" w:lineRule="auto"/>
    </w:pPr>
    <w:rPr>
      <w:rFonts w:eastAsia="Times New Roman"/>
      <w:sz w:val="22"/>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316A3"/>
    <w:pPr>
      <w:ind w:left="720"/>
      <w:contextualSpacing/>
    </w:pPr>
  </w:style>
  <w:style w:type="character" w:styleId="Hyperlink">
    <w:name w:val="Hyperlink"/>
    <w:basedOn w:val="DefaultParagraphFont"/>
    <w:uiPriority w:val="99"/>
    <w:unhideWhenUsed/>
    <w:rsid w:val="007316A3"/>
    <w:rPr>
      <w:color w:val="0000FF"/>
      <w:u w:val="single"/>
    </w:rPr>
  </w:style>
  <w:style w:type="paragraph" w:styleId="Header">
    <w:name w:val="header"/>
    <w:basedOn w:val="Normal"/>
    <w:link w:val="HeaderChar"/>
    <w:uiPriority w:val="99"/>
    <w:unhideWhenUsed/>
    <w:rsid w:val="00731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6A3"/>
    <w:rPr>
      <w:rFonts w:eastAsia="Times New Roman"/>
      <w:szCs w:val="20"/>
      <w:lang w:val="en-US" w:bidi="hi-IN"/>
    </w:rPr>
  </w:style>
  <w:style w:type="paragraph" w:styleId="Footer">
    <w:name w:val="footer"/>
    <w:basedOn w:val="Normal"/>
    <w:link w:val="FooterChar"/>
    <w:uiPriority w:val="99"/>
    <w:unhideWhenUsed/>
    <w:rsid w:val="00731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6A3"/>
    <w:rPr>
      <w:rFonts w:eastAsia="Times New Roman"/>
      <w:szCs w:val="20"/>
      <w:lang w:val="en-US" w:bidi="hi-IN"/>
    </w:rPr>
  </w:style>
  <w:style w:type="paragraph" w:styleId="BalloonText">
    <w:name w:val="Balloon Text"/>
    <w:basedOn w:val="Normal"/>
    <w:link w:val="BalloonTextChar"/>
    <w:uiPriority w:val="99"/>
    <w:semiHidden/>
    <w:unhideWhenUsed/>
    <w:rsid w:val="007316A3"/>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316A3"/>
    <w:rPr>
      <w:rFonts w:ascii="Tahoma" w:eastAsia="Times New Roman" w:hAnsi="Tahoma" w:cs="Mangal"/>
      <w:sz w:val="16"/>
      <w:szCs w:val="14"/>
      <w:lang w:val="en-US" w:bidi="hi-IN"/>
    </w:rPr>
  </w:style>
  <w:style w:type="table" w:customStyle="1" w:styleId="TableGrid1">
    <w:name w:val="Table Grid1"/>
    <w:basedOn w:val="TableNormal"/>
    <w:next w:val="TableGrid"/>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316A3"/>
    <w:pPr>
      <w:autoSpaceDE w:val="0"/>
      <w:autoSpaceDN w:val="0"/>
      <w:adjustRightInd w:val="0"/>
    </w:pPr>
    <w:rPr>
      <w:rFonts w:ascii="Cambria" w:hAnsi="Cambria" w:cs="Cambria"/>
      <w:color w:val="000000"/>
      <w:sz w:val="24"/>
      <w:szCs w:val="24"/>
      <w:lang w:val="en-IN"/>
    </w:rPr>
  </w:style>
  <w:style w:type="character" w:styleId="CommentReference">
    <w:name w:val="annotation reference"/>
    <w:basedOn w:val="DefaultParagraphFont"/>
    <w:uiPriority w:val="99"/>
    <w:semiHidden/>
    <w:unhideWhenUsed/>
    <w:rsid w:val="007316A3"/>
    <w:rPr>
      <w:sz w:val="16"/>
      <w:szCs w:val="16"/>
    </w:rPr>
  </w:style>
  <w:style w:type="paragraph" w:styleId="CommentText">
    <w:name w:val="annotation text"/>
    <w:basedOn w:val="Normal"/>
    <w:link w:val="CommentTextChar"/>
    <w:uiPriority w:val="99"/>
    <w:semiHidden/>
    <w:unhideWhenUsed/>
    <w:rsid w:val="007316A3"/>
    <w:pPr>
      <w:spacing w:line="240" w:lineRule="auto"/>
    </w:pPr>
    <w:rPr>
      <w:sz w:val="20"/>
      <w:szCs w:val="18"/>
    </w:rPr>
  </w:style>
  <w:style w:type="character" w:customStyle="1" w:styleId="CommentTextChar">
    <w:name w:val="Comment Text Char"/>
    <w:basedOn w:val="DefaultParagraphFont"/>
    <w:link w:val="CommentText"/>
    <w:uiPriority w:val="99"/>
    <w:semiHidden/>
    <w:rsid w:val="007316A3"/>
    <w:rPr>
      <w:rFonts w:eastAsia="Times New Roman"/>
      <w:sz w:val="20"/>
      <w:szCs w:val="18"/>
      <w:lang w:val="en-US" w:bidi="hi-IN"/>
    </w:rPr>
  </w:style>
  <w:style w:type="paragraph" w:styleId="CommentSubject">
    <w:name w:val="annotation subject"/>
    <w:basedOn w:val="CommentText"/>
    <w:next w:val="CommentText"/>
    <w:link w:val="CommentSubjectChar"/>
    <w:uiPriority w:val="99"/>
    <w:semiHidden/>
    <w:unhideWhenUsed/>
    <w:rsid w:val="007316A3"/>
    <w:rPr>
      <w:b/>
      <w:bCs/>
    </w:rPr>
  </w:style>
  <w:style w:type="character" w:customStyle="1" w:styleId="CommentSubjectChar">
    <w:name w:val="Comment Subject Char"/>
    <w:basedOn w:val="CommentTextChar"/>
    <w:link w:val="CommentSubject"/>
    <w:uiPriority w:val="99"/>
    <w:semiHidden/>
    <w:rsid w:val="007316A3"/>
    <w:rPr>
      <w:b/>
      <w:bCs/>
    </w:rPr>
  </w:style>
  <w:style w:type="character" w:styleId="LineNumber">
    <w:name w:val="line number"/>
    <w:basedOn w:val="DefaultParagraphFont"/>
    <w:uiPriority w:val="99"/>
    <w:semiHidden/>
    <w:unhideWhenUsed/>
    <w:rsid w:val="00D419D6"/>
  </w:style>
</w:styles>
</file>

<file path=word/webSettings.xml><?xml version="1.0" encoding="utf-8"?>
<w:webSettings xmlns:r="http://schemas.openxmlformats.org/officeDocument/2006/relationships" xmlns:w="http://schemas.openxmlformats.org/wordprocessingml/2006/main">
  <w:divs>
    <w:div w:id="202180326">
      <w:bodyDiv w:val="1"/>
      <w:marLeft w:val="0"/>
      <w:marRight w:val="0"/>
      <w:marTop w:val="100"/>
      <w:marBottom w:val="100"/>
      <w:divBdr>
        <w:top w:val="none" w:sz="0" w:space="0" w:color="auto"/>
        <w:left w:val="none" w:sz="0" w:space="0" w:color="auto"/>
        <w:bottom w:val="none" w:sz="0" w:space="0" w:color="auto"/>
        <w:right w:val="none" w:sz="0" w:space="0" w:color="auto"/>
      </w:divBdr>
      <w:divsChild>
        <w:div w:id="824055736">
          <w:marLeft w:val="0"/>
          <w:marRight w:val="150"/>
          <w:marTop w:val="0"/>
          <w:marBottom w:val="150"/>
          <w:divBdr>
            <w:top w:val="none" w:sz="0" w:space="0" w:color="auto"/>
            <w:left w:val="none" w:sz="0" w:space="0" w:color="auto"/>
            <w:bottom w:val="none" w:sz="0" w:space="0" w:color="auto"/>
            <w:right w:val="none" w:sz="0" w:space="0" w:color="auto"/>
          </w:divBdr>
          <w:divsChild>
            <w:div w:id="952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58624">
      <w:bodyDiv w:val="1"/>
      <w:marLeft w:val="0"/>
      <w:marRight w:val="0"/>
      <w:marTop w:val="100"/>
      <w:marBottom w:val="100"/>
      <w:divBdr>
        <w:top w:val="none" w:sz="0" w:space="0" w:color="auto"/>
        <w:left w:val="none" w:sz="0" w:space="0" w:color="auto"/>
        <w:bottom w:val="none" w:sz="0" w:space="0" w:color="auto"/>
        <w:right w:val="none" w:sz="0" w:space="0" w:color="auto"/>
      </w:divBdr>
      <w:divsChild>
        <w:div w:id="53162472">
          <w:marLeft w:val="0"/>
          <w:marRight w:val="150"/>
          <w:marTop w:val="0"/>
          <w:marBottom w:val="150"/>
          <w:divBdr>
            <w:top w:val="none" w:sz="0" w:space="0" w:color="auto"/>
            <w:left w:val="none" w:sz="0" w:space="0" w:color="auto"/>
            <w:bottom w:val="none" w:sz="0" w:space="0" w:color="auto"/>
            <w:right w:val="none" w:sz="0" w:space="0" w:color="auto"/>
          </w:divBdr>
          <w:divsChild>
            <w:div w:id="10223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18176">
      <w:bodyDiv w:val="1"/>
      <w:marLeft w:val="0"/>
      <w:marRight w:val="0"/>
      <w:marTop w:val="100"/>
      <w:marBottom w:val="100"/>
      <w:divBdr>
        <w:top w:val="none" w:sz="0" w:space="0" w:color="auto"/>
        <w:left w:val="none" w:sz="0" w:space="0" w:color="auto"/>
        <w:bottom w:val="none" w:sz="0" w:space="0" w:color="auto"/>
        <w:right w:val="none" w:sz="0" w:space="0" w:color="auto"/>
      </w:divBdr>
      <w:divsChild>
        <w:div w:id="1272593422">
          <w:marLeft w:val="0"/>
          <w:marRight w:val="150"/>
          <w:marTop w:val="0"/>
          <w:marBottom w:val="150"/>
          <w:divBdr>
            <w:top w:val="none" w:sz="0" w:space="0" w:color="auto"/>
            <w:left w:val="none" w:sz="0" w:space="0" w:color="auto"/>
            <w:bottom w:val="none" w:sz="0" w:space="0" w:color="auto"/>
            <w:right w:val="none" w:sz="0" w:space="0" w:color="auto"/>
          </w:divBdr>
          <w:divsChild>
            <w:div w:id="15274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638">
      <w:bodyDiv w:val="1"/>
      <w:marLeft w:val="0"/>
      <w:marRight w:val="0"/>
      <w:marTop w:val="0"/>
      <w:marBottom w:val="0"/>
      <w:divBdr>
        <w:top w:val="none" w:sz="0" w:space="0" w:color="auto"/>
        <w:left w:val="none" w:sz="0" w:space="0" w:color="auto"/>
        <w:bottom w:val="none" w:sz="0" w:space="0" w:color="auto"/>
        <w:right w:val="none" w:sz="0" w:space="0" w:color="auto"/>
      </w:divBdr>
      <w:divsChild>
        <w:div w:id="1271626373">
          <w:marLeft w:val="1109"/>
          <w:marRight w:val="0"/>
          <w:marTop w:val="0"/>
          <w:marBottom w:val="0"/>
          <w:divBdr>
            <w:top w:val="none" w:sz="0" w:space="0" w:color="auto"/>
            <w:left w:val="none" w:sz="0" w:space="0" w:color="auto"/>
            <w:bottom w:val="none" w:sz="0" w:space="0" w:color="auto"/>
            <w:right w:val="none" w:sz="0" w:space="0" w:color="auto"/>
          </w:divBdr>
        </w:div>
      </w:divsChild>
    </w:div>
    <w:div w:id="2112166978">
      <w:bodyDiv w:val="1"/>
      <w:marLeft w:val="0"/>
      <w:marRight w:val="0"/>
      <w:marTop w:val="0"/>
      <w:marBottom w:val="0"/>
      <w:divBdr>
        <w:top w:val="none" w:sz="0" w:space="0" w:color="auto"/>
        <w:left w:val="none" w:sz="0" w:space="0" w:color="auto"/>
        <w:bottom w:val="none" w:sz="0" w:space="0" w:color="auto"/>
        <w:right w:val="none" w:sz="0" w:space="0" w:color="auto"/>
      </w:divBdr>
      <w:divsChild>
        <w:div w:id="467167850">
          <w:marLeft w:val="110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F627A-7310-4D7F-BB95-C3A52FC4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AWARDS SCHEME FOR EXEMPLARY IMPLEMENTATION OF         e-GOVERNANCE INITIATIVES</vt:lpstr>
    </vt:vector>
  </TitlesOfParts>
  <Company>Hewlett-Packard Company</Company>
  <LinksUpToDate>false</LinksUpToDate>
  <CharactersWithSpaces>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AWARDS SCHEME FOR EXEMPLARY IMPLEMENTATION OF         e-GOVERNANCE INITIATIVES</dc:title>
  <dc:subject/>
  <dc:creator>dsegov</dc:creator>
  <cp:keywords/>
  <cp:lastModifiedBy>ajdeshmukh376</cp:lastModifiedBy>
  <cp:revision>3</cp:revision>
  <cp:lastPrinted>2014-06-25T09:35:00Z</cp:lastPrinted>
  <dcterms:created xsi:type="dcterms:W3CDTF">2014-08-27T13:47:00Z</dcterms:created>
  <dcterms:modified xsi:type="dcterms:W3CDTF">2014-08-29T11:17:00Z</dcterms:modified>
</cp:coreProperties>
</file>